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A07" w:rsidRDefault="003F6E2E">
      <w:pPr>
        <w:spacing w:after="0" w:line="259" w:lineRule="auto"/>
        <w:ind w:left="0" w:firstLine="0"/>
        <w:jc w:val="right"/>
      </w:pPr>
      <w:bookmarkStart w:id="0" w:name="_GoBack"/>
      <w:bookmarkEnd w:id="0"/>
      <w:r>
        <w:t>Załącznik nr 2</w:t>
      </w:r>
      <w:r>
        <w:rPr>
          <w:rFonts w:ascii="Calibri" w:eastAsia="Calibri" w:hAnsi="Calibri" w:cs="Calibri"/>
          <w:sz w:val="22"/>
        </w:rPr>
        <w:t xml:space="preserve"> </w:t>
      </w:r>
    </w:p>
    <w:p w:rsidR="00827A07" w:rsidRDefault="003F6E2E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827A07" w:rsidRDefault="003F6E2E">
      <w:pPr>
        <w:spacing w:after="29" w:line="259" w:lineRule="auto"/>
        <w:ind w:left="0" w:right="5" w:firstLine="0"/>
        <w:jc w:val="right"/>
      </w:pPr>
      <w:r>
        <w:rPr>
          <w:sz w:val="22"/>
        </w:rPr>
        <w:t xml:space="preserve"> </w:t>
      </w:r>
    </w:p>
    <w:p w:rsidR="00827A07" w:rsidRDefault="003F6E2E">
      <w:pPr>
        <w:tabs>
          <w:tab w:val="center" w:pos="3540"/>
          <w:tab w:val="center" w:pos="4248"/>
          <w:tab w:val="center" w:pos="6872"/>
        </w:tabs>
        <w:ind w:left="-15" w:right="0" w:firstLine="0"/>
        <w:jc w:val="left"/>
      </w:pPr>
      <w:r>
        <w:t xml:space="preserve">……………………….………… </w:t>
      </w:r>
      <w:r>
        <w:tab/>
        <w:t xml:space="preserve"> </w:t>
      </w:r>
      <w:r>
        <w:tab/>
        <w:t xml:space="preserve"> </w:t>
      </w:r>
      <w:r>
        <w:tab/>
        <w:t>……………………, dnia ……………..</w:t>
      </w:r>
      <w:r>
        <w:rPr>
          <w:rFonts w:ascii="Calibri" w:eastAsia="Calibri" w:hAnsi="Calibri" w:cs="Calibri"/>
          <w:sz w:val="22"/>
        </w:rPr>
        <w:t xml:space="preserve"> </w:t>
      </w:r>
    </w:p>
    <w:p w:rsidR="00827A07" w:rsidRDefault="003F6E2E">
      <w:pPr>
        <w:spacing w:after="0" w:line="259" w:lineRule="auto"/>
        <w:ind w:left="0" w:right="0" w:firstLine="0"/>
        <w:jc w:val="left"/>
      </w:pPr>
      <w:r>
        <w:rPr>
          <w:sz w:val="20"/>
        </w:rPr>
        <w:t>(pieczęć jednostki składającej wniosek)</w:t>
      </w:r>
      <w:r>
        <w:rPr>
          <w:rFonts w:ascii="Calibri" w:eastAsia="Calibri" w:hAnsi="Calibri" w:cs="Calibri"/>
          <w:sz w:val="22"/>
        </w:rPr>
        <w:t xml:space="preserve"> </w:t>
      </w:r>
    </w:p>
    <w:p w:rsidR="00827A07" w:rsidRDefault="003F6E2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27A07" w:rsidRDefault="003F6E2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376D1" w:rsidRDefault="001376D1">
      <w:pPr>
        <w:spacing w:after="0" w:line="240" w:lineRule="auto"/>
        <w:ind w:left="5102" w:right="921" w:firstLine="0"/>
        <w:jc w:val="left"/>
        <w:rPr>
          <w:b/>
        </w:rPr>
      </w:pPr>
      <w:r>
        <w:rPr>
          <w:b/>
        </w:rPr>
        <w:t>Drugi Urząd Skarbowy</w:t>
      </w:r>
      <w:r>
        <w:rPr>
          <w:b/>
        </w:rPr>
        <w:br/>
        <w:t xml:space="preserve">w Szczecinie </w:t>
      </w:r>
      <w:r>
        <w:rPr>
          <w:b/>
        </w:rPr>
        <w:br/>
      </w:r>
      <w:r w:rsidR="003F6E2E">
        <w:rPr>
          <w:b/>
        </w:rPr>
        <w:t xml:space="preserve">ul. </w:t>
      </w:r>
      <w:r>
        <w:rPr>
          <w:b/>
        </w:rPr>
        <w:t>Felczaka 19</w:t>
      </w:r>
    </w:p>
    <w:p w:rsidR="00827A07" w:rsidRDefault="001376D1">
      <w:pPr>
        <w:spacing w:after="0" w:line="240" w:lineRule="auto"/>
        <w:ind w:left="5102" w:right="921" w:firstLine="0"/>
        <w:jc w:val="left"/>
      </w:pPr>
      <w:r>
        <w:rPr>
          <w:b/>
        </w:rPr>
        <w:t>71</w:t>
      </w:r>
      <w:r w:rsidR="003F6E2E">
        <w:rPr>
          <w:b/>
        </w:rPr>
        <w:t>-</w:t>
      </w:r>
      <w:r>
        <w:rPr>
          <w:b/>
        </w:rPr>
        <w:t>417</w:t>
      </w:r>
      <w:r w:rsidR="003F6E2E">
        <w:rPr>
          <w:b/>
        </w:rPr>
        <w:t xml:space="preserve"> Szczecin</w:t>
      </w:r>
      <w:r w:rsidR="003F6E2E">
        <w:rPr>
          <w:rFonts w:ascii="Calibri" w:eastAsia="Calibri" w:hAnsi="Calibri" w:cs="Calibri"/>
          <w:sz w:val="22"/>
        </w:rPr>
        <w:t xml:space="preserve"> </w:t>
      </w:r>
    </w:p>
    <w:p w:rsidR="00827A07" w:rsidRDefault="003F6E2E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27A07" w:rsidRDefault="003F6E2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27A07" w:rsidRDefault="003F6E2E">
      <w:pPr>
        <w:spacing w:after="1" w:line="259" w:lineRule="auto"/>
        <w:ind w:left="0" w:right="0" w:firstLine="0"/>
        <w:jc w:val="left"/>
      </w:pPr>
      <w:r>
        <w:t xml:space="preserve"> </w:t>
      </w:r>
    </w:p>
    <w:p w:rsidR="00827A07" w:rsidRDefault="003F6E2E">
      <w:pPr>
        <w:pStyle w:val="Nagwek1"/>
      </w:pPr>
      <w:r>
        <w:t>WNIOSEK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827A07" w:rsidRDefault="003F6E2E">
      <w:pPr>
        <w:spacing w:after="0" w:line="259" w:lineRule="auto"/>
        <w:ind w:left="1354" w:right="0" w:firstLine="0"/>
        <w:jc w:val="left"/>
      </w:pPr>
      <w:r>
        <w:rPr>
          <w:b/>
          <w:sz w:val="26"/>
        </w:rPr>
        <w:t>o nieodpłatne przekazanie składnika majątku ruchomego</w:t>
      </w:r>
      <w:r>
        <w:rPr>
          <w:rFonts w:ascii="Calibri" w:eastAsia="Calibri" w:hAnsi="Calibri" w:cs="Calibri"/>
          <w:sz w:val="22"/>
        </w:rPr>
        <w:t xml:space="preserve"> </w:t>
      </w:r>
    </w:p>
    <w:p w:rsidR="00827A07" w:rsidRDefault="003F6E2E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27A07" w:rsidRDefault="003F6E2E">
      <w:pPr>
        <w:spacing w:after="51" w:line="259" w:lineRule="auto"/>
        <w:ind w:left="0" w:right="0" w:firstLine="0"/>
        <w:jc w:val="left"/>
      </w:pPr>
      <w:r>
        <w:t xml:space="preserve"> </w:t>
      </w:r>
    </w:p>
    <w:p w:rsidR="00827A07" w:rsidRDefault="003F6E2E">
      <w:pPr>
        <w:numPr>
          <w:ilvl w:val="0"/>
          <w:numId w:val="1"/>
        </w:numPr>
        <w:ind w:right="40" w:hanging="427"/>
      </w:pPr>
      <w:r>
        <w:t>Nazwa i adres wnioskodawcy</w:t>
      </w:r>
      <w:r>
        <w:rPr>
          <w:rFonts w:ascii="Calibri" w:eastAsia="Calibri" w:hAnsi="Calibri" w:cs="Calibri"/>
          <w:sz w:val="22"/>
        </w:rPr>
        <w:t xml:space="preserve"> </w:t>
      </w:r>
    </w:p>
    <w:p w:rsidR="00827A07" w:rsidRDefault="003F6E2E">
      <w:pPr>
        <w:ind w:left="-5" w:right="40"/>
      </w:pPr>
      <w:r>
        <w:t>…………………………………………………………………………………………………..</w:t>
      </w:r>
      <w:r>
        <w:rPr>
          <w:rFonts w:ascii="Calibri" w:eastAsia="Calibri" w:hAnsi="Calibri" w:cs="Calibri"/>
          <w:sz w:val="22"/>
        </w:rPr>
        <w:t xml:space="preserve"> </w:t>
      </w:r>
    </w:p>
    <w:p w:rsidR="00827A07" w:rsidRDefault="003F6E2E">
      <w:pPr>
        <w:ind w:left="-5" w:right="40"/>
      </w:pPr>
      <w:r>
        <w:t>…………………………………………………………………………………………………..</w:t>
      </w:r>
      <w:r>
        <w:rPr>
          <w:rFonts w:ascii="Calibri" w:eastAsia="Calibri" w:hAnsi="Calibri" w:cs="Calibri"/>
          <w:sz w:val="22"/>
        </w:rPr>
        <w:t xml:space="preserve"> </w:t>
      </w:r>
    </w:p>
    <w:p w:rsidR="00827A07" w:rsidRDefault="003F6E2E">
      <w:pPr>
        <w:ind w:left="-5" w:right="40"/>
      </w:pPr>
      <w:r>
        <w:t>…………………………………………………………………………………………………..</w:t>
      </w:r>
      <w:r>
        <w:rPr>
          <w:rFonts w:ascii="Calibri" w:eastAsia="Calibri" w:hAnsi="Calibri" w:cs="Calibri"/>
          <w:sz w:val="22"/>
        </w:rPr>
        <w:t xml:space="preserve"> </w:t>
      </w:r>
      <w:r>
        <w:t>NIP: …………………………………………...</w:t>
      </w:r>
      <w:r>
        <w:rPr>
          <w:rFonts w:ascii="Calibri" w:eastAsia="Calibri" w:hAnsi="Calibri" w:cs="Calibri"/>
          <w:sz w:val="22"/>
        </w:rPr>
        <w:t xml:space="preserve"> </w:t>
      </w:r>
    </w:p>
    <w:p w:rsidR="00827A07" w:rsidRDefault="003F6E2E">
      <w:pPr>
        <w:ind w:left="-5" w:right="40"/>
      </w:pPr>
      <w:r>
        <w:t>REGON: ………………………………………</w:t>
      </w:r>
      <w:r>
        <w:rPr>
          <w:rFonts w:ascii="Calibri" w:eastAsia="Calibri" w:hAnsi="Calibri" w:cs="Calibri"/>
          <w:sz w:val="22"/>
        </w:rPr>
        <w:t xml:space="preserve"> </w:t>
      </w:r>
    </w:p>
    <w:p w:rsidR="00827A07" w:rsidRDefault="003F6E2E">
      <w:pPr>
        <w:ind w:left="-5" w:right="3817"/>
      </w:pPr>
      <w:r>
        <w:t>Telefon kontaktowy: …………………………..</w:t>
      </w:r>
      <w:r>
        <w:rPr>
          <w:rFonts w:ascii="Calibri" w:eastAsia="Calibri" w:hAnsi="Calibri" w:cs="Calibri"/>
          <w:sz w:val="22"/>
        </w:rPr>
        <w:t xml:space="preserve"> </w:t>
      </w:r>
      <w:r>
        <w:t>e-mail: ………………………………………….</w:t>
      </w:r>
      <w:r>
        <w:rPr>
          <w:rFonts w:ascii="Calibri" w:eastAsia="Calibri" w:hAnsi="Calibri" w:cs="Calibri"/>
          <w:sz w:val="22"/>
        </w:rPr>
        <w:t xml:space="preserve"> </w:t>
      </w:r>
    </w:p>
    <w:p w:rsidR="00827A07" w:rsidRDefault="003F6E2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27A07" w:rsidRDefault="003F6E2E">
      <w:pPr>
        <w:spacing w:after="51" w:line="259" w:lineRule="auto"/>
        <w:ind w:left="0" w:right="0" w:firstLine="0"/>
        <w:jc w:val="left"/>
      </w:pPr>
      <w:r>
        <w:t xml:space="preserve"> </w:t>
      </w:r>
    </w:p>
    <w:p w:rsidR="00827A07" w:rsidRDefault="003F6E2E">
      <w:pPr>
        <w:numPr>
          <w:ilvl w:val="0"/>
          <w:numId w:val="1"/>
        </w:numPr>
        <w:ind w:right="40" w:hanging="427"/>
      </w:pPr>
      <w:r>
        <w:t>Wskazanie składników majątku ruchomego</w:t>
      </w:r>
      <w:r>
        <w:rPr>
          <w:rFonts w:ascii="Calibri" w:eastAsia="Calibri" w:hAnsi="Calibri" w:cs="Calibri"/>
          <w:sz w:val="22"/>
        </w:rPr>
        <w:t xml:space="preserve"> </w:t>
      </w:r>
    </w:p>
    <w:p w:rsidR="00827A07" w:rsidRDefault="003F6E2E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221" w:type="dxa"/>
        <w:tblInd w:w="-113" w:type="dxa"/>
        <w:tblCellMar>
          <w:top w:w="59" w:type="dxa"/>
          <w:left w:w="108" w:type="dxa"/>
          <w:right w:w="115" w:type="dxa"/>
        </w:tblCellMar>
        <w:tblLook w:val="04A0"/>
      </w:tblPr>
      <w:tblGrid>
        <w:gridCol w:w="674"/>
        <w:gridCol w:w="5468"/>
        <w:gridCol w:w="3079"/>
      </w:tblGrid>
      <w:tr w:rsidR="00827A07">
        <w:trPr>
          <w:trHeight w:val="38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A07" w:rsidRDefault="003F6E2E">
            <w:pPr>
              <w:spacing w:after="0" w:line="259" w:lineRule="auto"/>
              <w:ind w:left="65" w:right="0" w:firstLine="0"/>
              <w:jc w:val="left"/>
            </w:pPr>
            <w:r>
              <w:t>Lp.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A07" w:rsidRDefault="003F6E2E">
            <w:pPr>
              <w:spacing w:after="0" w:line="259" w:lineRule="auto"/>
              <w:ind w:right="0" w:firstLine="0"/>
              <w:jc w:val="center"/>
            </w:pPr>
            <w:r>
              <w:t>Nazwa składnika majątku ruchomego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A07" w:rsidRDefault="003F6E2E">
            <w:pPr>
              <w:spacing w:after="0" w:line="259" w:lineRule="auto"/>
              <w:ind w:right="0" w:firstLine="0"/>
              <w:jc w:val="center"/>
            </w:pPr>
            <w:r>
              <w:t>Nr inwentarzowy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27A07">
        <w:trPr>
          <w:trHeight w:val="42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A07" w:rsidRDefault="003F6E2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A07" w:rsidRDefault="003F6E2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A07" w:rsidRDefault="003F6E2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27A07">
        <w:trPr>
          <w:trHeight w:val="42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A07" w:rsidRDefault="003F6E2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A07" w:rsidRDefault="003F6E2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A07" w:rsidRDefault="003F6E2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27A07">
        <w:trPr>
          <w:trHeight w:val="42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A07" w:rsidRDefault="003F6E2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A07" w:rsidRDefault="003F6E2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A07" w:rsidRDefault="003F6E2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827A07" w:rsidRDefault="003F6E2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27A07" w:rsidRDefault="003F6E2E">
      <w:pPr>
        <w:spacing w:after="51" w:line="259" w:lineRule="auto"/>
        <w:ind w:left="0" w:right="0" w:firstLine="0"/>
        <w:jc w:val="center"/>
      </w:pPr>
      <w:r>
        <w:t xml:space="preserve"> </w:t>
      </w:r>
    </w:p>
    <w:p w:rsidR="00827A07" w:rsidRDefault="003F6E2E">
      <w:pPr>
        <w:numPr>
          <w:ilvl w:val="0"/>
          <w:numId w:val="1"/>
        </w:numPr>
        <w:ind w:right="40" w:hanging="427"/>
      </w:pPr>
      <w:r>
        <w:t xml:space="preserve">Oświadczam, że przekazany składnik rzeczowy majątku ruchomego zostanie odebrany                 w  terminie i miejscu wskazanym w protokole zdawczo-odbiorczym, o którym mowa w § 38 ust.6 Rozporządzenia Rady Ministrów z dnia 4 kwietnia 2017r. </w:t>
      </w:r>
      <w:r>
        <w:rPr>
          <w:i/>
        </w:rPr>
        <w:t>w sprawie szczegółowego sposobu gospodarowania niektórymi składnikami majątku Skarbu Państwa</w:t>
      </w:r>
      <w:r>
        <w:t xml:space="preserve"> (Dz. U. z 2017 r., poz.729).</w:t>
      </w:r>
      <w:r>
        <w:rPr>
          <w:rFonts w:ascii="Calibri" w:eastAsia="Calibri" w:hAnsi="Calibri" w:cs="Calibri"/>
          <w:sz w:val="22"/>
        </w:rPr>
        <w:t xml:space="preserve"> </w:t>
      </w:r>
    </w:p>
    <w:p w:rsidR="00827A07" w:rsidRDefault="003F6E2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27A07" w:rsidRDefault="003F6E2E" w:rsidP="001376D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27A07" w:rsidRDefault="003F6E2E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6408"/>
        </w:tabs>
        <w:ind w:left="-15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…....................................................................</w:t>
      </w:r>
      <w:r>
        <w:rPr>
          <w:rFonts w:ascii="Calibri" w:eastAsia="Calibri" w:hAnsi="Calibri" w:cs="Calibri"/>
          <w:sz w:val="22"/>
        </w:rPr>
        <w:t xml:space="preserve"> </w:t>
      </w:r>
    </w:p>
    <w:p w:rsidR="00827A07" w:rsidRDefault="003F6E2E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6388"/>
        </w:tabs>
        <w:spacing w:after="0" w:line="259" w:lineRule="auto"/>
        <w:ind w:left="0" w:right="0" w:firstLine="0"/>
        <w:jc w:val="left"/>
      </w:pPr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(pieczątka imienna i podpis osoby reprezentującej Wnioskodawcę)      </w:t>
      </w:r>
      <w:r>
        <w:rPr>
          <w:rFonts w:ascii="Calibri" w:eastAsia="Calibri" w:hAnsi="Calibri" w:cs="Calibri"/>
          <w:sz w:val="22"/>
        </w:rPr>
        <w:t xml:space="preserve"> </w:t>
      </w:r>
    </w:p>
    <w:p w:rsidR="00827A07" w:rsidRDefault="003F6E2E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827A07" w:rsidSect="001376D1">
      <w:pgSz w:w="11900" w:h="16840"/>
      <w:pgMar w:top="737" w:right="1349" w:bottom="737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51823"/>
    <w:multiLevelType w:val="hybridMultilevel"/>
    <w:tmpl w:val="4D6A6DBA"/>
    <w:lvl w:ilvl="0" w:tplc="E6A6F27C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8815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98ED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9609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3678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B6AF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9873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34EF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3831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827A07"/>
    <w:rsid w:val="001376D1"/>
    <w:rsid w:val="003F6E2E"/>
    <w:rsid w:val="00827A07"/>
    <w:rsid w:val="00F54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4947"/>
    <w:pPr>
      <w:spacing w:after="5" w:line="267" w:lineRule="auto"/>
      <w:ind w:left="10" w:right="6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F54947"/>
    <w:pPr>
      <w:keepNext/>
      <w:keepLines/>
      <w:spacing w:after="0"/>
      <w:ind w:right="62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54947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rsid w:val="00F5494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20190904_3201_załącznik nr 2_wniosek o przekazanie</vt:lpstr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20190904_3201_załącznik nr 2_wniosek o przekazanie</dc:title>
  <dc:subject/>
  <dc:creator>CPBD</dc:creator>
  <cp:keywords/>
  <cp:lastModifiedBy>ESMR</cp:lastModifiedBy>
  <cp:revision>3</cp:revision>
  <cp:lastPrinted>2019-10-17T10:04:00Z</cp:lastPrinted>
  <dcterms:created xsi:type="dcterms:W3CDTF">2019-10-17T09:59:00Z</dcterms:created>
  <dcterms:modified xsi:type="dcterms:W3CDTF">2019-10-17T10:04:00Z</dcterms:modified>
</cp:coreProperties>
</file>