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E7" w:rsidRPr="00822BD4" w:rsidRDefault="00FD19E7" w:rsidP="00B04829">
      <w:pPr>
        <w:rPr>
          <w:rFonts w:asciiTheme="minorHAnsi" w:hAnsiTheme="minorHAnsi" w:cstheme="minorHAnsi"/>
          <w:b/>
        </w:rPr>
      </w:pPr>
    </w:p>
    <w:p w:rsidR="00FD19E7" w:rsidRPr="00822BD4" w:rsidRDefault="00FD19E7" w:rsidP="00ED62A2">
      <w:pPr>
        <w:jc w:val="center"/>
        <w:rPr>
          <w:rFonts w:asciiTheme="minorHAnsi" w:hAnsiTheme="minorHAnsi" w:cstheme="minorHAnsi"/>
          <w:b/>
        </w:rPr>
      </w:pPr>
      <w:r w:rsidRPr="00822BD4">
        <w:rPr>
          <w:rFonts w:asciiTheme="minorHAnsi" w:hAnsiTheme="minorHAnsi" w:cstheme="minorHAnsi"/>
          <w:b/>
        </w:rPr>
        <w:t>Opis przedmiotu zamówienia</w:t>
      </w:r>
    </w:p>
    <w:p w:rsidR="00FD19E7" w:rsidRPr="00822BD4" w:rsidRDefault="00FD19E7" w:rsidP="00ED62A2">
      <w:pPr>
        <w:jc w:val="center"/>
        <w:rPr>
          <w:rFonts w:asciiTheme="minorHAnsi" w:hAnsiTheme="minorHAnsi" w:cstheme="minorHAnsi"/>
        </w:rPr>
      </w:pPr>
    </w:p>
    <w:p w:rsidR="00FD19E7" w:rsidRPr="00822BD4" w:rsidRDefault="00FD19E7" w:rsidP="00331EE7">
      <w:pPr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Przedmiotem zamówienia jest </w:t>
      </w:r>
      <w:r w:rsidR="00EE4BEC">
        <w:rPr>
          <w:rFonts w:asciiTheme="minorHAnsi" w:hAnsiTheme="minorHAnsi" w:cstheme="minorHAnsi"/>
        </w:rPr>
        <w:t>z</w:t>
      </w:r>
      <w:r w:rsidR="00EE4BEC" w:rsidRPr="00EE4BEC">
        <w:rPr>
          <w:rFonts w:asciiTheme="minorHAnsi" w:hAnsiTheme="minorHAnsi" w:cstheme="minorHAnsi"/>
        </w:rPr>
        <w:t xml:space="preserve">akup i dostawa do budynków Izby Administracji Skarbowej </w:t>
      </w:r>
      <w:r w:rsidR="00EE4BEC">
        <w:rPr>
          <w:rFonts w:asciiTheme="minorHAnsi" w:hAnsiTheme="minorHAnsi" w:cstheme="minorHAnsi"/>
        </w:rPr>
        <w:br/>
      </w:r>
      <w:r w:rsidR="00EE4BEC" w:rsidRPr="00EE4BEC">
        <w:rPr>
          <w:rFonts w:asciiTheme="minorHAnsi" w:hAnsiTheme="minorHAnsi" w:cstheme="minorHAnsi"/>
        </w:rPr>
        <w:t xml:space="preserve">w Szczecinie central telefonicznych oraz aparatów telefonicznych </w:t>
      </w:r>
      <w:r w:rsidRPr="00822BD4">
        <w:rPr>
          <w:rFonts w:asciiTheme="minorHAnsi" w:hAnsiTheme="minorHAnsi" w:cstheme="minorHAnsi"/>
        </w:rPr>
        <w:t xml:space="preserve">spełniających minimalne wymagania: </w:t>
      </w:r>
    </w:p>
    <w:p w:rsidR="00FD19E7" w:rsidRPr="00822BD4" w:rsidRDefault="00FD19E7" w:rsidP="00331EE7">
      <w:pPr>
        <w:jc w:val="both"/>
        <w:rPr>
          <w:rFonts w:asciiTheme="minorHAnsi" w:hAnsiTheme="minorHAnsi" w:cstheme="minorHAnsi"/>
        </w:rPr>
      </w:pPr>
    </w:p>
    <w:p w:rsidR="00FD19E7" w:rsidRPr="00822BD4" w:rsidRDefault="00FD19E7" w:rsidP="008950FB">
      <w:pPr>
        <w:pStyle w:val="Nagwek3"/>
        <w:numPr>
          <w:ilvl w:val="0"/>
          <w:numId w:val="21"/>
        </w:numPr>
        <w:spacing w:after="24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822BD4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Specyfikacja techniczna </w:t>
      </w:r>
      <w:r w:rsidR="005E1653" w:rsidRPr="00822BD4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i wymagania dotyczące </w:t>
      </w:r>
      <w:r w:rsidRPr="00822BD4">
        <w:rPr>
          <w:rFonts w:asciiTheme="minorHAnsi" w:hAnsiTheme="minorHAnsi" w:cstheme="minorHAnsi"/>
          <w:b/>
          <w:sz w:val="24"/>
          <w:szCs w:val="24"/>
          <w:highlight w:val="lightGray"/>
        </w:rPr>
        <w:t>centrali telefonicznej: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111"/>
      </w:tblGrid>
      <w:tr w:rsidR="005E3A38" w:rsidRPr="00822BD4" w:rsidTr="00723F1D">
        <w:tc>
          <w:tcPr>
            <w:tcW w:w="704" w:type="dxa"/>
          </w:tcPr>
          <w:p w:rsidR="005E3A38" w:rsidRPr="00822BD4" w:rsidRDefault="00723F1D" w:rsidP="005E3A38">
            <w:pPr>
              <w:rPr>
                <w:rFonts w:asciiTheme="minorHAnsi" w:hAnsiTheme="minorHAnsi" w:cstheme="minorHAnsi"/>
                <w:lang w:eastAsia="pl-PL"/>
              </w:rPr>
            </w:pPr>
            <w:r w:rsidRPr="00822BD4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3827" w:type="dxa"/>
          </w:tcPr>
          <w:p w:rsidR="005E3A38" w:rsidRPr="00822BD4" w:rsidRDefault="00723F1D" w:rsidP="00723F1D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822BD4">
              <w:rPr>
                <w:rFonts w:asciiTheme="minorHAnsi" w:hAnsiTheme="minorHAnsi" w:cstheme="minorHAnsi"/>
                <w:b/>
                <w:lang w:eastAsia="pl-PL"/>
              </w:rPr>
              <w:t>Budynek przy ul. Żołnierskiej 45 w Szczecinie</w:t>
            </w:r>
          </w:p>
        </w:tc>
        <w:tc>
          <w:tcPr>
            <w:tcW w:w="4111" w:type="dxa"/>
          </w:tcPr>
          <w:p w:rsidR="005E3A38" w:rsidRPr="00822BD4" w:rsidRDefault="00723F1D" w:rsidP="00723F1D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822BD4">
              <w:rPr>
                <w:rFonts w:asciiTheme="minorHAnsi" w:hAnsiTheme="minorHAnsi" w:cstheme="minorHAnsi"/>
                <w:b/>
                <w:lang w:eastAsia="pl-PL"/>
              </w:rPr>
              <w:t>Budynek w Kamieniu Pomorskim przy ul. Mieszka I 5B</w:t>
            </w:r>
          </w:p>
        </w:tc>
      </w:tr>
      <w:tr w:rsidR="00723F1D" w:rsidRPr="00822BD4" w:rsidTr="006929A6">
        <w:trPr>
          <w:trHeight w:val="892"/>
        </w:trPr>
        <w:tc>
          <w:tcPr>
            <w:tcW w:w="704" w:type="dxa"/>
          </w:tcPr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  <w:r w:rsidRPr="00822BD4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3827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>1 x PRA do połączenia z siecią pub</w:t>
            </w:r>
            <w:bookmarkStart w:id="0" w:name="_GoBack"/>
            <w:bookmarkEnd w:id="0"/>
            <w:r w:rsidRPr="00822BD4">
              <w:rPr>
                <w:rFonts w:asciiTheme="minorHAnsi" w:hAnsiTheme="minorHAnsi" w:cstheme="minorHAnsi"/>
              </w:rPr>
              <w:t>liczną operatora i możliwością rozbudowy do 2 x PRA.</w:t>
            </w:r>
          </w:p>
        </w:tc>
        <w:tc>
          <w:tcPr>
            <w:tcW w:w="4111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 xml:space="preserve">1 x BRA  (2B+D) do połączenia z siecią publiczną operatora </w:t>
            </w:r>
          </w:p>
        </w:tc>
      </w:tr>
      <w:tr w:rsidR="00723F1D" w:rsidRPr="00822BD4" w:rsidTr="00723F1D">
        <w:tc>
          <w:tcPr>
            <w:tcW w:w="704" w:type="dxa"/>
          </w:tcPr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  <w:r w:rsidRPr="00822BD4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3827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>312 wyposażenia abonenckie łączy analogowych CLID z sygnalizacją FSK z możliwością rozszerzenia o 10%;</w:t>
            </w:r>
          </w:p>
        </w:tc>
        <w:tc>
          <w:tcPr>
            <w:tcW w:w="4111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 xml:space="preserve"> 64 wyposażenia abonenckie łączy analogowych CLID z sygnalizacją FSK z możliwością rozszerzenia o 10%;</w:t>
            </w:r>
          </w:p>
        </w:tc>
      </w:tr>
      <w:tr w:rsidR="00723F1D" w:rsidRPr="00822BD4" w:rsidTr="00723F1D">
        <w:tc>
          <w:tcPr>
            <w:tcW w:w="704" w:type="dxa"/>
          </w:tcPr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  <w:r w:rsidRPr="00822BD4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3827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>Minimum 8</w:t>
            </w:r>
            <w:r w:rsidRPr="00822BD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822BD4">
              <w:rPr>
                <w:rFonts w:asciiTheme="minorHAnsi" w:hAnsiTheme="minorHAnsi" w:cstheme="minorHAnsi"/>
              </w:rPr>
              <w:t>wyposażenia abonenckich łączy cyfrowych - systemowych;</w:t>
            </w:r>
          </w:p>
        </w:tc>
        <w:tc>
          <w:tcPr>
            <w:tcW w:w="4111" w:type="dxa"/>
          </w:tcPr>
          <w:p w:rsidR="00723F1D" w:rsidRPr="00822BD4" w:rsidRDefault="00723F1D" w:rsidP="00723F1D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>Minimum 4</w:t>
            </w:r>
            <w:r w:rsidRPr="00822BD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822BD4">
              <w:rPr>
                <w:rFonts w:asciiTheme="minorHAnsi" w:hAnsiTheme="minorHAnsi" w:cstheme="minorHAnsi"/>
              </w:rPr>
              <w:t>wyposażenia abonenckich łączy cyfrowych - systemowych;</w:t>
            </w:r>
          </w:p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3F1D" w:rsidRPr="00822BD4" w:rsidTr="00723F1D">
        <w:tc>
          <w:tcPr>
            <w:tcW w:w="704" w:type="dxa"/>
          </w:tcPr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  <w:r w:rsidRPr="00822BD4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3827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 xml:space="preserve">Telefon systemowy – 8 </w:t>
            </w:r>
            <w:proofErr w:type="spellStart"/>
            <w:r w:rsidRPr="00822BD4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4111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 xml:space="preserve">telefon systemowy – 1 </w:t>
            </w:r>
            <w:proofErr w:type="spellStart"/>
            <w:r w:rsidRPr="00822BD4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</w:tr>
      <w:tr w:rsidR="00723F1D" w:rsidRPr="00822BD4" w:rsidTr="00723F1D">
        <w:trPr>
          <w:trHeight w:val="345"/>
        </w:trPr>
        <w:tc>
          <w:tcPr>
            <w:tcW w:w="704" w:type="dxa"/>
            <w:vMerge w:val="restart"/>
          </w:tcPr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  <w:r w:rsidRPr="00822BD4">
              <w:rPr>
                <w:rFonts w:asciiTheme="minorHAnsi" w:hAnsiTheme="minorHAnsi" w:cstheme="minorHAnsi"/>
                <w:lang w:eastAsia="pl-PL"/>
              </w:rPr>
              <w:t>5.</w:t>
            </w:r>
          </w:p>
        </w:tc>
        <w:tc>
          <w:tcPr>
            <w:tcW w:w="3827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>Telefon analogowych - 206</w:t>
            </w:r>
          </w:p>
        </w:tc>
        <w:tc>
          <w:tcPr>
            <w:tcW w:w="4111" w:type="dxa"/>
            <w:vMerge w:val="restart"/>
          </w:tcPr>
          <w:p w:rsidR="00723F1D" w:rsidRPr="00822BD4" w:rsidRDefault="00723F1D" w:rsidP="00723F1D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 xml:space="preserve">Telefon analogowy, przenośny, bezprzewodowy – 4 </w:t>
            </w:r>
            <w:proofErr w:type="spellStart"/>
            <w:r w:rsidRPr="00822BD4">
              <w:rPr>
                <w:rFonts w:asciiTheme="minorHAnsi" w:hAnsiTheme="minorHAnsi" w:cstheme="minorHAnsi"/>
              </w:rPr>
              <w:t>szt</w:t>
            </w:r>
            <w:proofErr w:type="spellEnd"/>
          </w:p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3F1D" w:rsidRPr="00822BD4" w:rsidTr="00723F1D">
        <w:trPr>
          <w:trHeight w:val="525"/>
        </w:trPr>
        <w:tc>
          <w:tcPr>
            <w:tcW w:w="704" w:type="dxa"/>
            <w:vMerge/>
          </w:tcPr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827" w:type="dxa"/>
          </w:tcPr>
          <w:p w:rsidR="00723F1D" w:rsidRPr="00822BD4" w:rsidRDefault="00723F1D" w:rsidP="00723F1D">
            <w:pPr>
              <w:rPr>
                <w:rFonts w:asciiTheme="minorHAnsi" w:hAnsiTheme="minorHAnsi" w:cstheme="minorHAnsi"/>
                <w:highlight w:val="cyan"/>
              </w:rPr>
            </w:pPr>
            <w:r w:rsidRPr="00822BD4">
              <w:rPr>
                <w:rFonts w:asciiTheme="minorHAnsi" w:hAnsiTheme="minorHAnsi" w:cstheme="minorHAnsi"/>
              </w:rPr>
              <w:t xml:space="preserve">Telefon analogowy, przenośny, bezprzewodowy – 2 </w:t>
            </w:r>
            <w:proofErr w:type="spellStart"/>
            <w:r w:rsidRPr="00822BD4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4111" w:type="dxa"/>
            <w:vMerge/>
          </w:tcPr>
          <w:p w:rsidR="00723F1D" w:rsidRPr="00822BD4" w:rsidRDefault="00723F1D" w:rsidP="00723F1D">
            <w:pPr>
              <w:widowControl w:val="0"/>
              <w:suppressAutoHyphens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723F1D" w:rsidRPr="00822BD4" w:rsidTr="00723F1D">
        <w:tc>
          <w:tcPr>
            <w:tcW w:w="704" w:type="dxa"/>
          </w:tcPr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  <w:r w:rsidRPr="00822BD4">
              <w:rPr>
                <w:rFonts w:asciiTheme="minorHAnsi" w:hAnsiTheme="minorHAnsi" w:cstheme="minorHAnsi"/>
                <w:lang w:eastAsia="pl-PL"/>
              </w:rPr>
              <w:t>6.</w:t>
            </w:r>
          </w:p>
        </w:tc>
        <w:tc>
          <w:tcPr>
            <w:tcW w:w="3827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 xml:space="preserve">możliwość prostej rozbudowy centrali (przez dodanie kart </w:t>
            </w:r>
            <w:proofErr w:type="spellStart"/>
            <w:r w:rsidRPr="00822BD4">
              <w:rPr>
                <w:rFonts w:asciiTheme="minorHAnsi" w:hAnsiTheme="minorHAnsi" w:cstheme="minorHAnsi"/>
              </w:rPr>
              <w:t>wyposażeń</w:t>
            </w:r>
            <w:proofErr w:type="spellEnd"/>
            <w:r w:rsidRPr="00822BD4">
              <w:rPr>
                <w:rFonts w:asciiTheme="minorHAnsi" w:hAnsiTheme="minorHAnsi" w:cstheme="minorHAnsi"/>
              </w:rPr>
              <w:t xml:space="preserve"> i ewentualnie zakup licencji programowych);</w:t>
            </w:r>
          </w:p>
        </w:tc>
        <w:tc>
          <w:tcPr>
            <w:tcW w:w="4111" w:type="dxa"/>
          </w:tcPr>
          <w:p w:rsidR="00723F1D" w:rsidRPr="00822BD4" w:rsidRDefault="00723F1D" w:rsidP="006929A6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 xml:space="preserve">możliwość prostej rozbudowy centrali (przez dodanie kart </w:t>
            </w:r>
            <w:proofErr w:type="spellStart"/>
            <w:r w:rsidRPr="00822BD4">
              <w:rPr>
                <w:rFonts w:asciiTheme="minorHAnsi" w:hAnsiTheme="minorHAnsi" w:cstheme="minorHAnsi"/>
              </w:rPr>
              <w:t>wyposażeń</w:t>
            </w:r>
            <w:proofErr w:type="spellEnd"/>
            <w:r w:rsidRPr="00822BD4">
              <w:rPr>
                <w:rFonts w:asciiTheme="minorHAnsi" w:hAnsiTheme="minorHAnsi" w:cstheme="minorHAnsi"/>
              </w:rPr>
              <w:t xml:space="preserve"> i ewentualnie zakup licencji programowych);</w:t>
            </w:r>
          </w:p>
        </w:tc>
      </w:tr>
      <w:tr w:rsidR="00723F1D" w:rsidRPr="00822BD4" w:rsidTr="00723F1D">
        <w:tc>
          <w:tcPr>
            <w:tcW w:w="704" w:type="dxa"/>
          </w:tcPr>
          <w:p w:rsidR="00723F1D" w:rsidRPr="00822BD4" w:rsidRDefault="00723F1D" w:rsidP="00723F1D">
            <w:pPr>
              <w:rPr>
                <w:rFonts w:asciiTheme="minorHAnsi" w:hAnsiTheme="minorHAnsi" w:cstheme="minorHAnsi"/>
                <w:lang w:eastAsia="pl-PL"/>
              </w:rPr>
            </w:pPr>
            <w:r w:rsidRPr="00822BD4">
              <w:rPr>
                <w:rFonts w:asciiTheme="minorHAnsi" w:hAnsiTheme="minorHAnsi" w:cstheme="minorHAnsi"/>
                <w:lang w:eastAsia="pl-PL"/>
              </w:rPr>
              <w:t>7.</w:t>
            </w:r>
          </w:p>
        </w:tc>
        <w:tc>
          <w:tcPr>
            <w:tcW w:w="3827" w:type="dxa"/>
          </w:tcPr>
          <w:p w:rsidR="00723F1D" w:rsidRPr="00822BD4" w:rsidRDefault="00723F1D" w:rsidP="00723F1D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>wersja do montażu w szafie teleinformatycznej</w:t>
            </w:r>
          </w:p>
        </w:tc>
        <w:tc>
          <w:tcPr>
            <w:tcW w:w="4111" w:type="dxa"/>
          </w:tcPr>
          <w:p w:rsidR="00723F1D" w:rsidRPr="00822BD4" w:rsidRDefault="00723F1D" w:rsidP="00723F1D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822BD4">
              <w:rPr>
                <w:rFonts w:asciiTheme="minorHAnsi" w:hAnsiTheme="minorHAnsi" w:cstheme="minorHAnsi"/>
              </w:rPr>
              <w:t>wersja do montażu w szafie teleinformatycznej</w:t>
            </w:r>
          </w:p>
        </w:tc>
      </w:tr>
    </w:tbl>
    <w:p w:rsidR="00FD19E7" w:rsidRPr="00822BD4" w:rsidRDefault="00FD19E7" w:rsidP="00B86436">
      <w:pPr>
        <w:pStyle w:val="Default"/>
        <w:rPr>
          <w:rFonts w:asciiTheme="minorHAnsi" w:hAnsiTheme="minorHAnsi" w:cstheme="minorHAnsi"/>
        </w:rPr>
      </w:pPr>
    </w:p>
    <w:p w:rsidR="00FD19E7" w:rsidRPr="00822BD4" w:rsidRDefault="00FD19E7" w:rsidP="007C3468">
      <w:pPr>
        <w:spacing w:after="240"/>
        <w:ind w:left="567" w:hanging="425"/>
        <w:jc w:val="both"/>
        <w:rPr>
          <w:rFonts w:asciiTheme="minorHAnsi" w:hAnsiTheme="minorHAnsi" w:cstheme="minorHAnsi"/>
          <w:b/>
          <w:u w:val="single"/>
        </w:rPr>
      </w:pPr>
      <w:r w:rsidRPr="00822BD4">
        <w:rPr>
          <w:rFonts w:asciiTheme="minorHAnsi" w:hAnsiTheme="minorHAnsi" w:cstheme="minorHAnsi"/>
          <w:b/>
          <w:u w:val="single"/>
        </w:rPr>
        <w:t>Central</w:t>
      </w:r>
      <w:r w:rsidR="00723F1D" w:rsidRPr="00822BD4">
        <w:rPr>
          <w:rFonts w:asciiTheme="minorHAnsi" w:hAnsiTheme="minorHAnsi" w:cstheme="minorHAnsi"/>
          <w:b/>
          <w:u w:val="single"/>
        </w:rPr>
        <w:t>e</w:t>
      </w:r>
      <w:r w:rsidRPr="00822BD4">
        <w:rPr>
          <w:rFonts w:asciiTheme="minorHAnsi" w:hAnsiTheme="minorHAnsi" w:cstheme="minorHAnsi"/>
          <w:b/>
          <w:u w:val="single"/>
        </w:rPr>
        <w:t xml:space="preserve"> telefoniczn</w:t>
      </w:r>
      <w:r w:rsidR="00723F1D" w:rsidRPr="00822BD4">
        <w:rPr>
          <w:rFonts w:asciiTheme="minorHAnsi" w:hAnsiTheme="minorHAnsi" w:cstheme="minorHAnsi"/>
          <w:b/>
          <w:u w:val="single"/>
        </w:rPr>
        <w:t xml:space="preserve">e </w:t>
      </w:r>
      <w:r w:rsidRPr="00822BD4">
        <w:rPr>
          <w:rFonts w:asciiTheme="minorHAnsi" w:hAnsiTheme="minorHAnsi" w:cstheme="minorHAnsi"/>
          <w:b/>
          <w:u w:val="single"/>
        </w:rPr>
        <w:t>mus</w:t>
      </w:r>
      <w:r w:rsidR="00723F1D" w:rsidRPr="00822BD4">
        <w:rPr>
          <w:rFonts w:asciiTheme="minorHAnsi" w:hAnsiTheme="minorHAnsi" w:cstheme="minorHAnsi"/>
          <w:b/>
          <w:u w:val="single"/>
        </w:rPr>
        <w:t xml:space="preserve">zą </w:t>
      </w:r>
      <w:r w:rsidRPr="00822BD4">
        <w:rPr>
          <w:rFonts w:asciiTheme="minorHAnsi" w:hAnsiTheme="minorHAnsi" w:cstheme="minorHAnsi"/>
          <w:b/>
          <w:u w:val="single"/>
        </w:rPr>
        <w:t>posiadać i być wyposażon</w:t>
      </w:r>
      <w:r w:rsidR="00723F1D" w:rsidRPr="00822BD4">
        <w:rPr>
          <w:rFonts w:asciiTheme="minorHAnsi" w:hAnsiTheme="minorHAnsi" w:cstheme="minorHAnsi"/>
          <w:b/>
          <w:u w:val="single"/>
        </w:rPr>
        <w:t>e</w:t>
      </w:r>
      <w:r w:rsidRPr="00822BD4">
        <w:rPr>
          <w:rFonts w:asciiTheme="minorHAnsi" w:hAnsiTheme="minorHAnsi" w:cstheme="minorHAnsi"/>
          <w:b/>
          <w:u w:val="single"/>
        </w:rPr>
        <w:t xml:space="preserve"> w:</w:t>
      </w:r>
    </w:p>
    <w:p w:rsidR="00FD19E7" w:rsidRPr="00822BD4" w:rsidRDefault="00FD19E7" w:rsidP="007C3468">
      <w:pPr>
        <w:pStyle w:val="Akapitzlist"/>
        <w:widowControl w:val="0"/>
        <w:numPr>
          <w:ilvl w:val="0"/>
          <w:numId w:val="24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Program do taryfikacji, programowania i monitoringu centrali telefonicznej w języku polskim (z możliwością wydruków bilingów);</w:t>
      </w:r>
    </w:p>
    <w:p w:rsidR="00FD19E7" w:rsidRPr="00822BD4" w:rsidRDefault="00FD19E7" w:rsidP="007C3468">
      <w:pPr>
        <w:pStyle w:val="Akapitzlist"/>
        <w:widowControl w:val="0"/>
        <w:numPr>
          <w:ilvl w:val="0"/>
          <w:numId w:val="24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Kartę zapowiedzi o pojemności minimum 5</w:t>
      </w:r>
      <w:r w:rsidRPr="00822BD4">
        <w:rPr>
          <w:rFonts w:asciiTheme="minorHAnsi" w:hAnsiTheme="minorHAnsi" w:cstheme="minorHAnsi"/>
          <w:color w:val="FF0000"/>
        </w:rPr>
        <w:t xml:space="preserve"> </w:t>
      </w:r>
      <w:r w:rsidRPr="00822BD4">
        <w:rPr>
          <w:rFonts w:asciiTheme="minorHAnsi" w:hAnsiTheme="minorHAnsi" w:cstheme="minorHAnsi"/>
        </w:rPr>
        <w:t>minut nagrania i możliwości użycia minimum 10 nagrań;</w:t>
      </w:r>
    </w:p>
    <w:p w:rsidR="00FD19E7" w:rsidRPr="00822BD4" w:rsidRDefault="00FD19E7" w:rsidP="007C3468">
      <w:pPr>
        <w:pStyle w:val="Akapitzlist"/>
        <w:widowControl w:val="0"/>
        <w:numPr>
          <w:ilvl w:val="0"/>
          <w:numId w:val="24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Muzykę przy oczekiwaniu na połączenie (HOLD);</w:t>
      </w:r>
    </w:p>
    <w:p w:rsidR="00FD19E7" w:rsidRPr="00822BD4" w:rsidRDefault="00FD19E7" w:rsidP="007C3468">
      <w:pPr>
        <w:pStyle w:val="Akapitzlist"/>
        <w:widowControl w:val="0"/>
        <w:numPr>
          <w:ilvl w:val="0"/>
          <w:numId w:val="24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Niezbędne licencje.</w:t>
      </w:r>
    </w:p>
    <w:p w:rsidR="00FD19E7" w:rsidRPr="00822BD4" w:rsidRDefault="00FD19E7">
      <w:pPr>
        <w:rPr>
          <w:rFonts w:asciiTheme="minorHAnsi" w:hAnsiTheme="minorHAnsi" w:cstheme="minorHAnsi"/>
        </w:rPr>
      </w:pPr>
    </w:p>
    <w:p w:rsidR="00FD19E7" w:rsidRPr="00822BD4" w:rsidRDefault="00FD19E7" w:rsidP="005E1653">
      <w:pPr>
        <w:pStyle w:val="Nagwek3"/>
        <w:spacing w:after="24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2BD4">
        <w:rPr>
          <w:rFonts w:asciiTheme="minorHAnsi" w:hAnsiTheme="minorHAnsi" w:cstheme="minorHAnsi"/>
          <w:b/>
          <w:sz w:val="24"/>
          <w:szCs w:val="24"/>
        </w:rPr>
        <w:t>Wymagania dotyczące systemu telekomunikacyjnego: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Zintegrowany system nagrywania rozmów telefonicznych.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Gwarancja niezawodności współpracy centrali telefonicznej w sieci telekomunikacyjnej Zamawiającego.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Możliwość wykorzystania technologii VoIP do zestawienia połączeń głosowych. Technologia VoIP musi zapewnić możliwość obsługi protokołów SIP.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Zarządzanie systemem telekomunikacyjnym poprzez sieć LAN/WAN (TCP/IP) oraz modem z wykorzystaniem stanowiska administracji i utrzymania, w tym przypisywanie nowych numerów.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Taryfikacja połączeń telefonicznych z wykorzystaniem stanowiska taryfikacji połączeń </w:t>
      </w:r>
      <w:r w:rsidRPr="00822BD4">
        <w:rPr>
          <w:rFonts w:asciiTheme="minorHAnsi" w:hAnsiTheme="minorHAnsi" w:cstheme="minorHAnsi"/>
        </w:rPr>
        <w:lastRenderedPageBreak/>
        <w:t>telefonicznych w oparciu o dostarczone oprogramowanie taryfikacyjne.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Tworzenie wielu planów numeracyjnych w ramach jednego systemu telekomunikacyjnego.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Automatyczna podmiana wybranego </w:t>
      </w:r>
      <w:proofErr w:type="spellStart"/>
      <w:r w:rsidRPr="00822BD4">
        <w:rPr>
          <w:rFonts w:asciiTheme="minorHAnsi" w:hAnsiTheme="minorHAnsi" w:cstheme="minorHAnsi"/>
        </w:rPr>
        <w:t>prefixu</w:t>
      </w:r>
      <w:proofErr w:type="spellEnd"/>
      <w:r w:rsidRPr="00822BD4">
        <w:rPr>
          <w:rFonts w:asciiTheme="minorHAnsi" w:hAnsiTheme="minorHAnsi" w:cstheme="minorHAnsi"/>
        </w:rPr>
        <w:t xml:space="preserve"> operatora sieci publicznej (np. dla połączeń do sieci komórkowych).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Wewnętrzny zintegrowany system dystrybucji połączeń minimum 4 kanałowy umożliwiający nagranie przynajmniej 5 różnych zapowiedzi słownych o łącznym czasie przynajmniej 10 minut.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Prezentacja numeru wywołującego na aparatach wyposażonych w funkcję CLIP.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Przenoszenie (przekierowanie) przychodzących </w:t>
      </w:r>
      <w:proofErr w:type="spellStart"/>
      <w:r w:rsidRPr="00822BD4">
        <w:rPr>
          <w:rFonts w:asciiTheme="minorHAnsi" w:hAnsiTheme="minorHAnsi" w:cstheme="minorHAnsi"/>
        </w:rPr>
        <w:t>wywołań</w:t>
      </w:r>
      <w:proofErr w:type="spellEnd"/>
      <w:r w:rsidRPr="00822BD4">
        <w:rPr>
          <w:rFonts w:asciiTheme="minorHAnsi" w:hAnsiTheme="minorHAnsi" w:cstheme="minorHAnsi"/>
        </w:rPr>
        <w:t xml:space="preserve"> na linie wewnętrzne lub miejskie w trybie bezwarunkowym, gdy abonent nie odbiera lub numer jest zajęty.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Prezentacja pełnego numeru dla wszystkich połączeń wychodzących.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Wykonywanie połączeń telefonicznych i faksowych na 3 numerach.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Identyfikacja połączenia przychodzącego.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Blokada prezentacji numeru wywołującego CLIR.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Realizacja gorących linii w formule natychmiastowej i opóźnionej.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Realizacja układów sekretarsko – dyrektorskich.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Blokowanie portu wewnętrznego kodem (hasłem).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Zestawienie połączeń pomiędzy abonentami wewnętrznymi i liniami miejskimi </w:t>
      </w:r>
      <w:r w:rsidR="006929A6">
        <w:rPr>
          <w:rFonts w:asciiTheme="minorHAnsi" w:hAnsiTheme="minorHAnsi" w:cstheme="minorHAnsi"/>
        </w:rPr>
        <w:br/>
      </w:r>
      <w:r w:rsidRPr="00822BD4">
        <w:rPr>
          <w:rFonts w:asciiTheme="minorHAnsi" w:hAnsiTheme="minorHAnsi" w:cstheme="minorHAnsi"/>
        </w:rPr>
        <w:t>z udziałem stanowiska awiza lub bez jego udziału.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Zestawienie połączeń zewnętrznych z wykorzystaniem PIN.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Przenoszenie </w:t>
      </w:r>
      <w:proofErr w:type="spellStart"/>
      <w:r w:rsidRPr="00822BD4">
        <w:rPr>
          <w:rFonts w:asciiTheme="minorHAnsi" w:hAnsiTheme="minorHAnsi" w:cstheme="minorHAnsi"/>
        </w:rPr>
        <w:t>wywołań</w:t>
      </w:r>
      <w:proofErr w:type="spellEnd"/>
      <w:r w:rsidRPr="00822BD4">
        <w:rPr>
          <w:rFonts w:asciiTheme="minorHAnsi" w:hAnsiTheme="minorHAnsi" w:cstheme="minorHAnsi"/>
        </w:rPr>
        <w:t>: natychmiastowe, z opóźnieniem, przy zajętości abonenta.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Przechwytywanie </w:t>
      </w:r>
      <w:proofErr w:type="spellStart"/>
      <w:r w:rsidRPr="00822BD4">
        <w:rPr>
          <w:rFonts w:asciiTheme="minorHAnsi" w:hAnsiTheme="minorHAnsi" w:cstheme="minorHAnsi"/>
        </w:rPr>
        <w:t>wywołań</w:t>
      </w:r>
      <w:proofErr w:type="spellEnd"/>
      <w:r w:rsidRPr="00822BD4">
        <w:rPr>
          <w:rFonts w:asciiTheme="minorHAnsi" w:hAnsiTheme="minorHAnsi" w:cstheme="minorHAnsi"/>
        </w:rPr>
        <w:t>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Wielopoziomowe kategorie uprawnień (minimum 6 poziomów uprawnień) abonentów wewnętrznych dla zestawienia połączeń zewnętrznych.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Blokowanie abonentom wewnętrznym możliwości wybierania określonych numerów zewnętrznych.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Możliwość tworzenia w centrali listy numerów „złośliwych” oraz blokowania połączeń </w:t>
      </w:r>
      <w:r w:rsidR="006929A6">
        <w:rPr>
          <w:rFonts w:asciiTheme="minorHAnsi" w:hAnsiTheme="minorHAnsi" w:cstheme="minorHAnsi"/>
        </w:rPr>
        <w:br/>
      </w:r>
      <w:r w:rsidRPr="00822BD4">
        <w:rPr>
          <w:rFonts w:asciiTheme="minorHAnsi" w:hAnsiTheme="minorHAnsi" w:cstheme="minorHAnsi"/>
        </w:rPr>
        <w:t>z nich przychodzących.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Muzyka przy oczekiwaniu na połączenie.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Współpraca z analogowymi aparatami telefonicznymi dowolnego typu z wybieraniem tonowym oraz dekadowym.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Współpraca aparatami telefonicznymi IP.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Przyłączenie aparatów cyfrowych na kablu jednoparowym.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Przełączanie </w:t>
      </w:r>
      <w:proofErr w:type="spellStart"/>
      <w:r w:rsidRPr="00822BD4">
        <w:rPr>
          <w:rFonts w:asciiTheme="minorHAnsi" w:hAnsiTheme="minorHAnsi" w:cstheme="minorHAnsi"/>
        </w:rPr>
        <w:t>wywołań</w:t>
      </w:r>
      <w:proofErr w:type="spellEnd"/>
      <w:r w:rsidRPr="00822BD4">
        <w:rPr>
          <w:rFonts w:asciiTheme="minorHAnsi" w:hAnsiTheme="minorHAnsi" w:cstheme="minorHAnsi"/>
        </w:rPr>
        <w:t xml:space="preserve"> w trakcie rozmowy np. konsultacje, konferencje.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Współpraca z analogowymi oraz cyfrowymi bramkami GSM</w:t>
      </w:r>
    </w:p>
    <w:p w:rsidR="00FD19E7" w:rsidRPr="00822BD4" w:rsidRDefault="00FD19E7" w:rsidP="00331EE7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Wybieranie przez abonenta nieuprawnionego wskazanych numerów linii miejskich (np. pogotowie ratunkowe, straż pożarna, itd.).</w:t>
      </w:r>
    </w:p>
    <w:p w:rsidR="00FD19E7" w:rsidRPr="00822BD4" w:rsidRDefault="00FD19E7" w:rsidP="008950FB">
      <w:pPr>
        <w:pStyle w:val="Akapitzlist"/>
        <w:widowControl w:val="0"/>
        <w:numPr>
          <w:ilvl w:val="0"/>
          <w:numId w:val="22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Dokumentacja administratora w języku polskim (DTR).</w:t>
      </w:r>
    </w:p>
    <w:p w:rsidR="00FD19E7" w:rsidRPr="00822BD4" w:rsidRDefault="00FD19E7" w:rsidP="00331EE7">
      <w:pPr>
        <w:jc w:val="both"/>
        <w:rPr>
          <w:rFonts w:asciiTheme="minorHAnsi" w:hAnsiTheme="minorHAnsi" w:cstheme="minorHAnsi"/>
        </w:rPr>
      </w:pPr>
    </w:p>
    <w:p w:rsidR="00FD19E7" w:rsidRPr="00822BD4" w:rsidRDefault="00FD19E7" w:rsidP="003652C0">
      <w:pPr>
        <w:pStyle w:val="Nagwek3"/>
        <w:numPr>
          <w:ilvl w:val="0"/>
          <w:numId w:val="21"/>
        </w:numPr>
        <w:spacing w:after="240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822BD4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Specyfikacja </w:t>
      </w:r>
      <w:r w:rsidR="005E1653" w:rsidRPr="00822BD4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techniczna </w:t>
      </w:r>
      <w:r w:rsidRPr="00822BD4">
        <w:rPr>
          <w:rFonts w:asciiTheme="minorHAnsi" w:hAnsiTheme="minorHAnsi" w:cstheme="minorHAnsi"/>
          <w:b/>
          <w:sz w:val="24"/>
          <w:szCs w:val="24"/>
          <w:highlight w:val="lightGray"/>
        </w:rPr>
        <w:t>i wymagania dotyczące aparatów telefonicznych systemowych cyfrowych i analogowych</w:t>
      </w:r>
    </w:p>
    <w:p w:rsidR="00FD19E7" w:rsidRPr="00822BD4" w:rsidRDefault="005E1653" w:rsidP="005E1653">
      <w:pPr>
        <w:pStyle w:val="Akapitzlist"/>
        <w:numPr>
          <w:ilvl w:val="0"/>
          <w:numId w:val="48"/>
        </w:numPr>
        <w:ind w:left="142"/>
        <w:jc w:val="both"/>
        <w:rPr>
          <w:rFonts w:asciiTheme="minorHAnsi" w:hAnsiTheme="minorHAnsi" w:cstheme="minorHAnsi"/>
          <w:b/>
        </w:rPr>
      </w:pPr>
      <w:r w:rsidRPr="00822BD4">
        <w:rPr>
          <w:rFonts w:asciiTheme="minorHAnsi" w:hAnsiTheme="minorHAnsi" w:cstheme="minorHAnsi"/>
          <w:b/>
        </w:rPr>
        <w:t>Aparaty systemowe cyfrowe</w:t>
      </w:r>
      <w:r w:rsidR="00723F1D" w:rsidRPr="00822BD4">
        <w:rPr>
          <w:rFonts w:asciiTheme="minorHAnsi" w:hAnsiTheme="minorHAnsi" w:cstheme="minorHAnsi"/>
          <w:b/>
        </w:rPr>
        <w:t xml:space="preserve"> (9 </w:t>
      </w:r>
      <w:proofErr w:type="spellStart"/>
      <w:r w:rsidRPr="00822BD4">
        <w:rPr>
          <w:rFonts w:asciiTheme="minorHAnsi" w:hAnsiTheme="minorHAnsi" w:cstheme="minorHAnsi"/>
          <w:b/>
        </w:rPr>
        <w:t>szt</w:t>
      </w:r>
      <w:proofErr w:type="spellEnd"/>
      <w:r w:rsidRPr="00822BD4">
        <w:rPr>
          <w:rFonts w:asciiTheme="minorHAnsi" w:hAnsiTheme="minorHAnsi" w:cstheme="minorHAnsi"/>
          <w:b/>
        </w:rPr>
        <w:t>)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5"/>
        </w:numPr>
        <w:suppressAutoHyphens/>
        <w:ind w:left="567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graficzny wyświetlacz minimum jednoliniowy z możliwością regulacji pochylenia wyświetlacza lub całego telefonu. Wyświetlacz LCD monochromatyczny z kontrastem lub kolorowy;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5"/>
        </w:numPr>
        <w:suppressAutoHyphens/>
        <w:ind w:left="567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obsługa aparatu cyfrowego za pośrednictwem kontekstowego menu w języku polskim;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5"/>
        </w:numPr>
        <w:suppressAutoHyphens/>
        <w:ind w:left="567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realizacja funkcji: tryb głośno mówiący, MUTE (wył./wł. mikrofonu), prezentacja numeru wywołującego, zawieszenie połączenia, transfer połączenia, lista połączeń: odebranych, nieodebranych oraz wybranych numerów;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5"/>
        </w:numPr>
        <w:suppressAutoHyphens/>
        <w:ind w:left="567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lastRenderedPageBreak/>
        <w:t xml:space="preserve">min. 24 programowalnych klawiszy bezpośredniego wyboru; 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5"/>
        </w:numPr>
        <w:suppressAutoHyphens/>
        <w:ind w:left="567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możliwość nadawania przez użytkownika nazw poszczególnym przyciskom programowalnym;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5"/>
        </w:numPr>
        <w:suppressAutoHyphens/>
        <w:ind w:left="567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możliwość dołączenia zestawu nagłownego;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5"/>
        </w:numPr>
        <w:suppressAutoHyphens/>
        <w:ind w:left="567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podłączenie do centrali telefonicznej za pośrednictwem jednej pary przewodów </w:t>
      </w:r>
      <w:r w:rsidR="006929A6">
        <w:rPr>
          <w:rFonts w:asciiTheme="minorHAnsi" w:hAnsiTheme="minorHAnsi" w:cstheme="minorHAnsi"/>
        </w:rPr>
        <w:br/>
      </w:r>
      <w:r w:rsidRPr="00822BD4">
        <w:rPr>
          <w:rFonts w:asciiTheme="minorHAnsi" w:hAnsiTheme="minorHAnsi" w:cstheme="minorHAnsi"/>
        </w:rPr>
        <w:t>z zasilaniem (brak zasilacza zewnętrznego);</w:t>
      </w:r>
    </w:p>
    <w:p w:rsidR="00FD19E7" w:rsidRPr="00822BD4" w:rsidRDefault="00FD19E7" w:rsidP="005E1653">
      <w:pPr>
        <w:pStyle w:val="Akapitzlist"/>
        <w:widowControl w:val="0"/>
        <w:numPr>
          <w:ilvl w:val="0"/>
          <w:numId w:val="45"/>
        </w:numPr>
        <w:suppressAutoHyphens/>
        <w:ind w:left="567"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możliwość rozbudowy o konsolę operatorską.</w:t>
      </w:r>
    </w:p>
    <w:p w:rsidR="00FD19E7" w:rsidRPr="006929A6" w:rsidRDefault="00FD19E7" w:rsidP="006929A6">
      <w:pPr>
        <w:jc w:val="both"/>
        <w:rPr>
          <w:rFonts w:asciiTheme="minorHAnsi" w:hAnsiTheme="minorHAnsi" w:cstheme="minorHAnsi"/>
        </w:rPr>
      </w:pPr>
    </w:p>
    <w:p w:rsidR="00FD19E7" w:rsidRPr="00822BD4" w:rsidRDefault="005E1653" w:rsidP="005E1653">
      <w:pPr>
        <w:pStyle w:val="Akapitzlist"/>
        <w:numPr>
          <w:ilvl w:val="0"/>
          <w:numId w:val="48"/>
        </w:numPr>
        <w:ind w:left="142"/>
        <w:jc w:val="both"/>
        <w:rPr>
          <w:rFonts w:asciiTheme="minorHAnsi" w:hAnsiTheme="minorHAnsi" w:cstheme="minorHAnsi"/>
          <w:b/>
        </w:rPr>
      </w:pPr>
      <w:r w:rsidRPr="00822BD4">
        <w:rPr>
          <w:rFonts w:asciiTheme="minorHAnsi" w:hAnsiTheme="minorHAnsi" w:cstheme="minorHAnsi"/>
          <w:b/>
        </w:rPr>
        <w:t>A</w:t>
      </w:r>
      <w:r w:rsidR="00FD19E7" w:rsidRPr="00822BD4">
        <w:rPr>
          <w:rFonts w:asciiTheme="minorHAnsi" w:hAnsiTheme="minorHAnsi" w:cstheme="minorHAnsi"/>
          <w:b/>
        </w:rPr>
        <w:t>parat</w:t>
      </w:r>
      <w:r w:rsidRPr="00822BD4">
        <w:rPr>
          <w:rFonts w:asciiTheme="minorHAnsi" w:hAnsiTheme="minorHAnsi" w:cstheme="minorHAnsi"/>
          <w:b/>
        </w:rPr>
        <w:t>y</w:t>
      </w:r>
      <w:r w:rsidR="00FD19E7" w:rsidRPr="00822BD4">
        <w:rPr>
          <w:rFonts w:asciiTheme="minorHAnsi" w:hAnsiTheme="minorHAnsi" w:cstheme="minorHAnsi"/>
          <w:b/>
        </w:rPr>
        <w:t xml:space="preserve"> analogow</w:t>
      </w:r>
      <w:r w:rsidRPr="00822BD4">
        <w:rPr>
          <w:rFonts w:asciiTheme="minorHAnsi" w:hAnsiTheme="minorHAnsi" w:cstheme="minorHAnsi"/>
          <w:b/>
        </w:rPr>
        <w:t>e (</w:t>
      </w:r>
      <w:r w:rsidR="00A86185" w:rsidRPr="00822BD4">
        <w:rPr>
          <w:rFonts w:asciiTheme="minorHAnsi" w:hAnsiTheme="minorHAnsi" w:cstheme="minorHAnsi"/>
          <w:b/>
        </w:rPr>
        <w:t>206</w:t>
      </w:r>
      <w:r w:rsidRPr="00822BD4">
        <w:rPr>
          <w:rFonts w:asciiTheme="minorHAnsi" w:hAnsiTheme="minorHAnsi" w:cstheme="minorHAnsi"/>
          <w:b/>
        </w:rPr>
        <w:t xml:space="preserve"> </w:t>
      </w:r>
      <w:proofErr w:type="spellStart"/>
      <w:r w:rsidRPr="00822BD4">
        <w:rPr>
          <w:rFonts w:asciiTheme="minorHAnsi" w:hAnsiTheme="minorHAnsi" w:cstheme="minorHAnsi"/>
          <w:b/>
        </w:rPr>
        <w:t>szt</w:t>
      </w:r>
      <w:proofErr w:type="spellEnd"/>
      <w:r w:rsidRPr="00822BD4">
        <w:rPr>
          <w:rFonts w:asciiTheme="minorHAnsi" w:hAnsiTheme="minorHAnsi" w:cstheme="minorHAnsi"/>
          <w:b/>
        </w:rPr>
        <w:t>)</w:t>
      </w:r>
      <w:r w:rsidR="00FD19E7" w:rsidRPr="00822BD4">
        <w:rPr>
          <w:rFonts w:asciiTheme="minorHAnsi" w:hAnsiTheme="minorHAnsi" w:cstheme="minorHAnsi"/>
          <w:b/>
        </w:rPr>
        <w:t>: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współpraca analogowych telefonów z oferowaną centralą telefoniczną;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informacja o połączeniu przychodzącym w FSK oraz DTMF;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zapamiętywanie minimum 50 informacji o połączeniach przychodzących, nazwy dzwoniącego numeru, daty czasu;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zapamiętywanie minimum 5 numerów wybieranych;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książka telefoniczna o pojemności minimum 50 nazw oraz numerów;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wyświetlacz LCD prezentujący nazwę i numer dzwoniącego;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ustawienie kontrastu wyświetlacza LCD;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funkcje Flash, </w:t>
      </w:r>
      <w:proofErr w:type="spellStart"/>
      <w:r w:rsidRPr="00822BD4">
        <w:rPr>
          <w:rFonts w:asciiTheme="minorHAnsi" w:hAnsiTheme="minorHAnsi" w:cstheme="minorHAnsi"/>
        </w:rPr>
        <w:t>Pause</w:t>
      </w:r>
      <w:proofErr w:type="spellEnd"/>
      <w:r w:rsidRPr="00822BD4">
        <w:rPr>
          <w:rFonts w:asciiTheme="minorHAnsi" w:hAnsiTheme="minorHAnsi" w:cstheme="minorHAnsi"/>
        </w:rPr>
        <w:t xml:space="preserve">, </w:t>
      </w:r>
      <w:proofErr w:type="spellStart"/>
      <w:r w:rsidRPr="00822BD4">
        <w:rPr>
          <w:rFonts w:asciiTheme="minorHAnsi" w:hAnsiTheme="minorHAnsi" w:cstheme="minorHAnsi"/>
        </w:rPr>
        <w:t>Mute</w:t>
      </w:r>
      <w:proofErr w:type="spellEnd"/>
      <w:r w:rsidRPr="00822BD4">
        <w:rPr>
          <w:rFonts w:asciiTheme="minorHAnsi" w:hAnsiTheme="minorHAnsi" w:cstheme="minorHAnsi"/>
        </w:rPr>
        <w:t xml:space="preserve"> oraz oddzwaniania (Call </w:t>
      </w:r>
      <w:proofErr w:type="spellStart"/>
      <w:r w:rsidRPr="00822BD4">
        <w:rPr>
          <w:rFonts w:asciiTheme="minorHAnsi" w:hAnsiTheme="minorHAnsi" w:cstheme="minorHAnsi"/>
        </w:rPr>
        <w:t>Back</w:t>
      </w:r>
      <w:proofErr w:type="spellEnd"/>
      <w:r w:rsidRPr="00822BD4">
        <w:rPr>
          <w:rFonts w:asciiTheme="minorHAnsi" w:hAnsiTheme="minorHAnsi" w:cstheme="minorHAnsi"/>
        </w:rPr>
        <w:t>);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kasowanie pojedynczego lub wszystkich rekordów z listy;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zegar czasu rzeczywistego (Ustawianie czasu);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wskaźnik nowego połączenia;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wybór języka;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funkcja oczekującej wiadomości głosowej;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powtarzanie ostatnio wybieranego numeru;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tryb głośnomówiący, który nie wymaga dodatkowego źródła zasilania;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minimum 10 komórek pamięci jednoprzyciskowej maximum 20 komórek pamięci;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ustawianie trybu wybierania;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ustawienie czasu sygnału Flash;</w:t>
      </w:r>
    </w:p>
    <w:p w:rsidR="005E1653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regulowany poziom głośności wraz z wyborem typu/głośności dzwonienia;</w:t>
      </w:r>
    </w:p>
    <w:p w:rsidR="00FD19E7" w:rsidRPr="00822BD4" w:rsidRDefault="00FD19E7" w:rsidP="005E1653">
      <w:pPr>
        <w:pStyle w:val="Akapitzlist"/>
        <w:widowControl w:val="0"/>
        <w:numPr>
          <w:ilvl w:val="0"/>
          <w:numId w:val="49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instrukcja obsługi i konfiguracji w języku Polskim.</w:t>
      </w:r>
    </w:p>
    <w:p w:rsidR="00FD19E7" w:rsidRPr="00822BD4" w:rsidRDefault="00FD19E7" w:rsidP="003652C0">
      <w:pPr>
        <w:ind w:left="142" w:firstLine="425"/>
        <w:rPr>
          <w:rFonts w:asciiTheme="minorHAnsi" w:hAnsiTheme="minorHAnsi" w:cstheme="minorHAnsi"/>
        </w:rPr>
      </w:pPr>
    </w:p>
    <w:p w:rsidR="00A86185" w:rsidRPr="00822BD4" w:rsidRDefault="00A86185" w:rsidP="00A86185">
      <w:pPr>
        <w:pStyle w:val="Akapitzlist"/>
        <w:numPr>
          <w:ilvl w:val="0"/>
          <w:numId w:val="48"/>
        </w:numPr>
        <w:ind w:left="142"/>
        <w:jc w:val="both"/>
        <w:rPr>
          <w:rFonts w:asciiTheme="minorHAnsi" w:hAnsiTheme="minorHAnsi" w:cstheme="minorHAnsi"/>
          <w:b/>
        </w:rPr>
      </w:pPr>
      <w:r w:rsidRPr="00822BD4">
        <w:rPr>
          <w:rFonts w:asciiTheme="minorHAnsi" w:hAnsiTheme="minorHAnsi" w:cstheme="minorHAnsi"/>
          <w:b/>
        </w:rPr>
        <w:t xml:space="preserve">Aparaty analogowe przenośne (6 </w:t>
      </w:r>
      <w:proofErr w:type="spellStart"/>
      <w:r w:rsidRPr="00822BD4">
        <w:rPr>
          <w:rFonts w:asciiTheme="minorHAnsi" w:hAnsiTheme="minorHAnsi" w:cstheme="minorHAnsi"/>
          <w:b/>
        </w:rPr>
        <w:t>szt</w:t>
      </w:r>
      <w:proofErr w:type="spellEnd"/>
      <w:r w:rsidRPr="00822BD4">
        <w:rPr>
          <w:rFonts w:asciiTheme="minorHAnsi" w:hAnsiTheme="minorHAnsi" w:cstheme="minorHAnsi"/>
          <w:b/>
        </w:rPr>
        <w:t>):</w:t>
      </w:r>
    </w:p>
    <w:p w:rsidR="00A86185" w:rsidRDefault="00A86185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współpraca analogowych telefonów z oferowaną centralą telefoniczną;</w:t>
      </w:r>
    </w:p>
    <w:p w:rsidR="0006422B" w:rsidRPr="00822BD4" w:rsidRDefault="0006422B" w:rsidP="0006422B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06422B">
        <w:rPr>
          <w:rFonts w:asciiTheme="minorHAnsi" w:hAnsiTheme="minorHAnsi" w:cstheme="minorHAnsi"/>
        </w:rPr>
        <w:t>enu w języku polskim</w:t>
      </w:r>
      <w:r>
        <w:rPr>
          <w:rFonts w:asciiTheme="minorHAnsi" w:hAnsiTheme="minorHAnsi" w:cstheme="minorHAnsi"/>
        </w:rPr>
        <w:t>,</w:t>
      </w:r>
    </w:p>
    <w:p w:rsidR="008666E2" w:rsidRPr="00822BD4" w:rsidRDefault="00822BD4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czuwania min. 16</w:t>
      </w:r>
      <w:r w:rsidR="008666E2" w:rsidRPr="00822BD4">
        <w:rPr>
          <w:rFonts w:asciiTheme="minorHAnsi" w:hAnsiTheme="minorHAnsi" w:cstheme="minorHAnsi"/>
        </w:rPr>
        <w:t>0 h,</w:t>
      </w:r>
    </w:p>
    <w:p w:rsidR="008666E2" w:rsidRPr="00822BD4" w:rsidRDefault="008666E2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czas rozmowy min </w:t>
      </w:r>
      <w:r w:rsidR="00822BD4">
        <w:rPr>
          <w:rFonts w:asciiTheme="minorHAnsi" w:hAnsiTheme="minorHAnsi" w:cstheme="minorHAnsi"/>
        </w:rPr>
        <w:t>8</w:t>
      </w:r>
      <w:r w:rsidRPr="00822BD4">
        <w:rPr>
          <w:rFonts w:asciiTheme="minorHAnsi" w:hAnsiTheme="minorHAnsi" w:cstheme="minorHAnsi"/>
        </w:rPr>
        <w:t xml:space="preserve"> h,</w:t>
      </w:r>
    </w:p>
    <w:p w:rsidR="00A86185" w:rsidRPr="00822BD4" w:rsidRDefault="0006422B" w:rsidP="0006422B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06422B">
        <w:rPr>
          <w:rFonts w:asciiTheme="minorHAnsi" w:hAnsiTheme="minorHAnsi" w:cstheme="minorHAnsi"/>
        </w:rPr>
        <w:t>dentyfikacja numeru przychodzącego (CLIP)</w:t>
      </w:r>
      <w:r w:rsidR="00A86185" w:rsidRPr="00822BD4">
        <w:rPr>
          <w:rFonts w:asciiTheme="minorHAnsi" w:hAnsiTheme="minorHAnsi" w:cstheme="minorHAnsi"/>
        </w:rPr>
        <w:t>;</w:t>
      </w:r>
    </w:p>
    <w:p w:rsidR="00A86185" w:rsidRPr="00822BD4" w:rsidRDefault="00A86185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 xml:space="preserve">zapamiętywanie </w:t>
      </w:r>
      <w:r w:rsidR="0006422B" w:rsidRPr="00822BD4">
        <w:rPr>
          <w:rFonts w:asciiTheme="minorHAnsi" w:hAnsiTheme="minorHAnsi" w:cstheme="minorHAnsi"/>
        </w:rPr>
        <w:t>połączeń</w:t>
      </w:r>
      <w:r w:rsidRPr="00822BD4">
        <w:rPr>
          <w:rFonts w:asciiTheme="minorHAnsi" w:hAnsiTheme="minorHAnsi" w:cstheme="minorHAnsi"/>
        </w:rPr>
        <w:t xml:space="preserve"> przychodzących, nazwy dzwoniącego numeru, daty czasu;</w:t>
      </w:r>
    </w:p>
    <w:p w:rsidR="00A86185" w:rsidRPr="00822BD4" w:rsidRDefault="00A86185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książka telefoniczna o pojemności minimum 50 nazw oraz numerów;</w:t>
      </w:r>
    </w:p>
    <w:p w:rsidR="00A86185" w:rsidRDefault="00A86185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wyświetlacz LCD prezentujący nazwę i numer dzwoniącego;</w:t>
      </w:r>
    </w:p>
    <w:p w:rsidR="0006422B" w:rsidRPr="0006422B" w:rsidRDefault="0006422B" w:rsidP="0006422B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06422B">
        <w:rPr>
          <w:rFonts w:asciiTheme="minorHAnsi" w:hAnsiTheme="minorHAnsi" w:cstheme="minorHAnsi"/>
        </w:rPr>
        <w:t xml:space="preserve">Podświetlenie wyświetlacza </w:t>
      </w:r>
      <w:r>
        <w:rPr>
          <w:rFonts w:asciiTheme="minorHAnsi" w:hAnsiTheme="minorHAnsi" w:cstheme="minorHAnsi"/>
        </w:rPr>
        <w:t xml:space="preserve">i </w:t>
      </w:r>
      <w:r w:rsidRPr="0006422B">
        <w:rPr>
          <w:rFonts w:asciiTheme="minorHAnsi" w:hAnsiTheme="minorHAnsi" w:cstheme="minorHAnsi"/>
        </w:rPr>
        <w:t>klawiatury</w:t>
      </w:r>
    </w:p>
    <w:p w:rsidR="0006422B" w:rsidRPr="0006422B" w:rsidRDefault="0006422B" w:rsidP="0006422B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6422B">
        <w:rPr>
          <w:rFonts w:asciiTheme="minorHAnsi" w:hAnsiTheme="minorHAnsi" w:cstheme="minorHAnsi"/>
        </w:rPr>
        <w:t>rzywołanie słuchawki</w:t>
      </w:r>
    </w:p>
    <w:p w:rsidR="00A86185" w:rsidRPr="0006422B" w:rsidRDefault="00A86185" w:rsidP="0006422B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06422B">
        <w:rPr>
          <w:rFonts w:asciiTheme="minorHAnsi" w:hAnsiTheme="minorHAnsi" w:cstheme="minorHAnsi"/>
        </w:rPr>
        <w:t>zegar czasu rzeczywistego (Ustawianie czasu);</w:t>
      </w:r>
    </w:p>
    <w:p w:rsidR="00A86185" w:rsidRPr="00822BD4" w:rsidRDefault="00A86185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wskaźnik nowego połączenia;</w:t>
      </w:r>
    </w:p>
    <w:p w:rsidR="00A86185" w:rsidRPr="00822BD4" w:rsidRDefault="00A86185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wybór języka;</w:t>
      </w:r>
    </w:p>
    <w:p w:rsidR="00A86185" w:rsidRPr="00822BD4" w:rsidRDefault="00A86185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powtarzanie ostatnio wybieranego numeru;</w:t>
      </w:r>
    </w:p>
    <w:p w:rsidR="00A86185" w:rsidRPr="00822BD4" w:rsidRDefault="00A86185" w:rsidP="008666E2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regulowany poziom głośności wraz z wyborem typu/głośności dzwonienia;</w:t>
      </w:r>
    </w:p>
    <w:p w:rsidR="006929A6" w:rsidRDefault="00A86185" w:rsidP="009308D3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822BD4">
        <w:rPr>
          <w:rFonts w:asciiTheme="minorHAnsi" w:hAnsiTheme="minorHAnsi" w:cstheme="minorHAnsi"/>
        </w:rPr>
        <w:t>instrukcja obsługi i konfiguracji w języku Polskim.</w:t>
      </w:r>
    </w:p>
    <w:p w:rsidR="006929A6" w:rsidRDefault="009308D3" w:rsidP="009308D3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6929A6">
        <w:rPr>
          <w:rFonts w:asciiTheme="minorHAnsi" w:hAnsiTheme="minorHAnsi" w:cstheme="minorHAnsi"/>
        </w:rPr>
        <w:t>Zasilanie słuchawki</w:t>
      </w:r>
      <w:r w:rsidR="006929A6">
        <w:rPr>
          <w:rFonts w:asciiTheme="minorHAnsi" w:hAnsiTheme="minorHAnsi" w:cstheme="minorHAnsi"/>
        </w:rPr>
        <w:t xml:space="preserve"> – akumulatory AAA(</w:t>
      </w:r>
      <w:proofErr w:type="spellStart"/>
      <w:r w:rsidR="006929A6">
        <w:rPr>
          <w:rFonts w:asciiTheme="minorHAnsi" w:hAnsiTheme="minorHAnsi" w:cstheme="minorHAnsi"/>
        </w:rPr>
        <w:t>NiMh</w:t>
      </w:r>
      <w:proofErr w:type="spellEnd"/>
      <w:r w:rsidR="006929A6">
        <w:rPr>
          <w:rFonts w:asciiTheme="minorHAnsi" w:hAnsiTheme="minorHAnsi" w:cstheme="minorHAnsi"/>
        </w:rPr>
        <w:t xml:space="preserve"> 600mAh)</w:t>
      </w:r>
    </w:p>
    <w:p w:rsidR="006929A6" w:rsidRDefault="009308D3" w:rsidP="009308D3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6929A6">
        <w:rPr>
          <w:rFonts w:asciiTheme="minorHAnsi" w:hAnsiTheme="minorHAnsi" w:cstheme="minorHAnsi"/>
        </w:rPr>
        <w:t>Zasięg słuchawki w pomieszczeniach</w:t>
      </w:r>
      <w:r w:rsidR="006929A6">
        <w:rPr>
          <w:rFonts w:asciiTheme="minorHAnsi" w:hAnsiTheme="minorHAnsi" w:cstheme="minorHAnsi"/>
        </w:rPr>
        <w:t xml:space="preserve"> – minimum 50m</w:t>
      </w:r>
    </w:p>
    <w:p w:rsidR="009308D3" w:rsidRPr="00B86436" w:rsidRDefault="009308D3" w:rsidP="009308D3">
      <w:pPr>
        <w:pStyle w:val="Akapitzlist"/>
        <w:widowControl w:val="0"/>
        <w:numPr>
          <w:ilvl w:val="0"/>
          <w:numId w:val="50"/>
        </w:numPr>
        <w:suppressAutoHyphens/>
        <w:jc w:val="both"/>
        <w:rPr>
          <w:rFonts w:asciiTheme="minorHAnsi" w:hAnsiTheme="minorHAnsi" w:cstheme="minorHAnsi"/>
        </w:rPr>
      </w:pPr>
      <w:r w:rsidRPr="006929A6">
        <w:rPr>
          <w:rFonts w:asciiTheme="minorHAnsi" w:hAnsiTheme="minorHAnsi" w:cstheme="minorHAnsi"/>
        </w:rPr>
        <w:t>Zasięg słuchawki w terenie otwartym</w:t>
      </w:r>
      <w:r w:rsidR="006929A6">
        <w:rPr>
          <w:rFonts w:asciiTheme="minorHAnsi" w:hAnsiTheme="minorHAnsi" w:cstheme="minorHAnsi"/>
        </w:rPr>
        <w:t xml:space="preserve"> – minimum 300m</w:t>
      </w:r>
    </w:p>
    <w:sectPr w:rsidR="009308D3" w:rsidRPr="00B86436" w:rsidSect="00ED62A2">
      <w:headerReference w:type="default" r:id="rId7"/>
      <w:pgSz w:w="11906" w:h="16838"/>
      <w:pgMar w:top="56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E7" w:rsidRDefault="00FD19E7" w:rsidP="00D1434A">
      <w:r>
        <w:separator/>
      </w:r>
    </w:p>
  </w:endnote>
  <w:endnote w:type="continuationSeparator" w:id="0">
    <w:p w:rsidR="00FD19E7" w:rsidRDefault="00FD19E7" w:rsidP="00D1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E7" w:rsidRDefault="00FD19E7" w:rsidP="00D1434A">
      <w:r>
        <w:separator/>
      </w:r>
    </w:p>
  </w:footnote>
  <w:footnote w:type="continuationSeparator" w:id="0">
    <w:p w:rsidR="00FD19E7" w:rsidRDefault="00FD19E7" w:rsidP="00D1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E7" w:rsidRPr="005E1653" w:rsidRDefault="00FD19E7">
    <w:pPr>
      <w:pStyle w:val="Nagwek"/>
      <w:rPr>
        <w:rFonts w:asciiTheme="minorHAnsi" w:hAnsiTheme="minorHAnsi" w:cstheme="minorHAnsi"/>
      </w:rPr>
    </w:pPr>
    <w:r w:rsidRPr="005E1653">
      <w:rPr>
        <w:rFonts w:asciiTheme="minorHAnsi" w:hAnsiTheme="minorHAnsi" w:cstheme="minorHAnsi"/>
      </w:rPr>
      <w:t>3201-ILN.261.</w:t>
    </w:r>
    <w:r w:rsidR="00B86436">
      <w:rPr>
        <w:rFonts w:asciiTheme="minorHAnsi" w:hAnsiTheme="minorHAnsi" w:cstheme="minorHAnsi"/>
      </w:rPr>
      <w:t>77</w:t>
    </w:r>
    <w:r w:rsidRPr="005E1653">
      <w:rPr>
        <w:rFonts w:asciiTheme="minorHAnsi" w:hAnsiTheme="minorHAnsi" w:cstheme="minorHAnsi"/>
      </w:rPr>
      <w:t>.2021.</w:t>
    </w:r>
  </w:p>
  <w:p w:rsidR="00FD19E7" w:rsidRPr="00B86436" w:rsidRDefault="00D54CEB">
    <w:pPr>
      <w:pStyle w:val="Nagwek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Załącznik nr 2</w:t>
    </w:r>
  </w:p>
  <w:p w:rsidR="00FD19E7" w:rsidRDefault="00FD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000000"/>
        <w:kern w:val="1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000000"/>
        <w:kern w:val="1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1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1D508B8"/>
    <w:multiLevelType w:val="multilevel"/>
    <w:tmpl w:val="D2407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565A6"/>
    <w:multiLevelType w:val="hybridMultilevel"/>
    <w:tmpl w:val="C25E0888"/>
    <w:lvl w:ilvl="0" w:tplc="42343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6782D"/>
    <w:multiLevelType w:val="hybridMultilevel"/>
    <w:tmpl w:val="0A84D4EC"/>
    <w:lvl w:ilvl="0" w:tplc="90D4AF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8A12A2"/>
    <w:multiLevelType w:val="hybridMultilevel"/>
    <w:tmpl w:val="E8D4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E46"/>
    <w:multiLevelType w:val="multilevel"/>
    <w:tmpl w:val="AAD2C05A"/>
    <w:lvl w:ilvl="0">
      <w:start w:val="5"/>
      <w:numFmt w:val="upperRoman"/>
      <w:lvlText w:val="%1."/>
      <w:lvlJc w:val="left"/>
      <w:pPr>
        <w:tabs>
          <w:tab w:val="num" w:pos="2371"/>
        </w:tabs>
        <w:ind w:left="3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91"/>
        </w:tabs>
        <w:ind w:left="21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11"/>
        </w:tabs>
        <w:ind w:left="29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1"/>
        </w:tabs>
        <w:ind w:left="36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51"/>
        </w:tabs>
        <w:ind w:left="43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71"/>
        </w:tabs>
        <w:ind w:left="50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91"/>
        </w:tabs>
        <w:ind w:left="57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11"/>
        </w:tabs>
        <w:ind w:left="65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31"/>
        </w:tabs>
        <w:ind w:left="7231" w:hanging="180"/>
      </w:pPr>
      <w:rPr>
        <w:rFonts w:cs="Times New Roman"/>
      </w:rPr>
    </w:lvl>
  </w:abstractNum>
  <w:abstractNum w:abstractNumId="7" w15:restartNumberingAfterBreak="0">
    <w:nsid w:val="17067553"/>
    <w:multiLevelType w:val="multilevel"/>
    <w:tmpl w:val="0DCA6718"/>
    <w:lvl w:ilvl="0">
      <w:start w:val="4"/>
      <w:numFmt w:val="upperRoman"/>
      <w:lvlText w:val="IV.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upperRoman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5972E4"/>
    <w:multiLevelType w:val="multilevel"/>
    <w:tmpl w:val="48D81B7C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5D75AB"/>
    <w:multiLevelType w:val="hybridMultilevel"/>
    <w:tmpl w:val="F25A08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B48D0"/>
    <w:multiLevelType w:val="hybridMultilevel"/>
    <w:tmpl w:val="A244B5DA"/>
    <w:lvl w:ilvl="0" w:tplc="B5341F2E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1" w15:restartNumberingAfterBreak="0">
    <w:nsid w:val="27D84F1A"/>
    <w:multiLevelType w:val="hybridMultilevel"/>
    <w:tmpl w:val="14BE147C"/>
    <w:lvl w:ilvl="0" w:tplc="1A0227F8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 w:tplc="E190DB9C">
      <w:start w:val="4"/>
      <w:numFmt w:val="upperRoman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8B97BF7"/>
    <w:multiLevelType w:val="hybridMultilevel"/>
    <w:tmpl w:val="253A773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67BC0"/>
    <w:multiLevelType w:val="hybridMultilevel"/>
    <w:tmpl w:val="97B0A72C"/>
    <w:lvl w:ilvl="0" w:tplc="BAA01F96">
      <w:start w:val="6"/>
      <w:numFmt w:val="upperRoman"/>
      <w:lvlText w:val="%1."/>
      <w:lvlJc w:val="left"/>
      <w:pPr>
        <w:tabs>
          <w:tab w:val="num" w:pos="1620"/>
        </w:tabs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42146A"/>
    <w:multiLevelType w:val="hybridMultilevel"/>
    <w:tmpl w:val="A8C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8538E"/>
    <w:multiLevelType w:val="multilevel"/>
    <w:tmpl w:val="63F6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EC129B"/>
    <w:multiLevelType w:val="hybridMultilevel"/>
    <w:tmpl w:val="0264F5FA"/>
    <w:lvl w:ilvl="0" w:tplc="256A974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B4428"/>
    <w:multiLevelType w:val="multilevel"/>
    <w:tmpl w:val="B77C9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617905"/>
    <w:multiLevelType w:val="hybridMultilevel"/>
    <w:tmpl w:val="9334BBF0"/>
    <w:lvl w:ilvl="0" w:tplc="8A44B5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A8171B"/>
    <w:multiLevelType w:val="hybridMultilevel"/>
    <w:tmpl w:val="2680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61FC4"/>
    <w:multiLevelType w:val="hybridMultilevel"/>
    <w:tmpl w:val="9C888864"/>
    <w:lvl w:ilvl="0" w:tplc="42343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731262"/>
    <w:multiLevelType w:val="hybridMultilevel"/>
    <w:tmpl w:val="CBEE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C5514A"/>
    <w:multiLevelType w:val="hybridMultilevel"/>
    <w:tmpl w:val="A2EC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90E6C"/>
    <w:multiLevelType w:val="hybridMultilevel"/>
    <w:tmpl w:val="CE0E7E30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64984"/>
    <w:multiLevelType w:val="multilevel"/>
    <w:tmpl w:val="378C50F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2D71DC"/>
    <w:multiLevelType w:val="hybridMultilevel"/>
    <w:tmpl w:val="AAD2C05A"/>
    <w:lvl w:ilvl="0" w:tplc="71125CD8">
      <w:start w:val="5"/>
      <w:numFmt w:val="upperRoman"/>
      <w:lvlText w:val="%1."/>
      <w:lvlJc w:val="left"/>
      <w:pPr>
        <w:tabs>
          <w:tab w:val="num" w:pos="2371"/>
        </w:tabs>
        <w:ind w:left="30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91"/>
        </w:tabs>
        <w:ind w:left="2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11"/>
        </w:tabs>
        <w:ind w:left="2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31"/>
        </w:tabs>
        <w:ind w:left="3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51"/>
        </w:tabs>
        <w:ind w:left="4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71"/>
        </w:tabs>
        <w:ind w:left="5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91"/>
        </w:tabs>
        <w:ind w:left="5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11"/>
        </w:tabs>
        <w:ind w:left="6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31"/>
        </w:tabs>
        <w:ind w:left="7231" w:hanging="180"/>
      </w:pPr>
      <w:rPr>
        <w:rFonts w:cs="Times New Roman"/>
      </w:rPr>
    </w:lvl>
  </w:abstractNum>
  <w:abstractNum w:abstractNumId="26" w15:restartNumberingAfterBreak="0">
    <w:nsid w:val="4F1A4DB3"/>
    <w:multiLevelType w:val="hybridMultilevel"/>
    <w:tmpl w:val="3ED4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12781C"/>
    <w:multiLevelType w:val="multilevel"/>
    <w:tmpl w:val="9782F5D6"/>
    <w:lvl w:ilvl="0">
      <w:start w:val="3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636F0C"/>
    <w:multiLevelType w:val="hybridMultilevel"/>
    <w:tmpl w:val="E58CB3FE"/>
    <w:lvl w:ilvl="0" w:tplc="42343A6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55FA2B1C"/>
    <w:multiLevelType w:val="hybridMultilevel"/>
    <w:tmpl w:val="80D25AF8"/>
    <w:lvl w:ilvl="0" w:tplc="6AC804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E832C4"/>
    <w:multiLevelType w:val="hybridMultilevel"/>
    <w:tmpl w:val="7DBC0B8A"/>
    <w:lvl w:ilvl="0" w:tplc="42343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57766"/>
    <w:multiLevelType w:val="multilevel"/>
    <w:tmpl w:val="5936BEB2"/>
    <w:lvl w:ilvl="0">
      <w:start w:val="3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A25A38"/>
    <w:multiLevelType w:val="multilevel"/>
    <w:tmpl w:val="B47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370460"/>
    <w:multiLevelType w:val="hybridMultilevel"/>
    <w:tmpl w:val="17B6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A2841"/>
    <w:multiLevelType w:val="multilevel"/>
    <w:tmpl w:val="522251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C313D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6" w15:restartNumberingAfterBreak="0">
    <w:nsid w:val="637B31C1"/>
    <w:multiLevelType w:val="multilevel"/>
    <w:tmpl w:val="DA96427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86D6579"/>
    <w:multiLevelType w:val="hybridMultilevel"/>
    <w:tmpl w:val="5C0EDCA6"/>
    <w:lvl w:ilvl="0" w:tplc="7F14A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B52025C"/>
    <w:multiLevelType w:val="hybridMultilevel"/>
    <w:tmpl w:val="7A2204B6"/>
    <w:lvl w:ilvl="0" w:tplc="42343A6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9" w15:restartNumberingAfterBreak="0">
    <w:nsid w:val="6B544B68"/>
    <w:multiLevelType w:val="hybridMultilevel"/>
    <w:tmpl w:val="3EF6B0A0"/>
    <w:lvl w:ilvl="0" w:tplc="42343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A0530"/>
    <w:multiLevelType w:val="hybridMultilevel"/>
    <w:tmpl w:val="0DCA6718"/>
    <w:lvl w:ilvl="0" w:tplc="9CAE69B6">
      <w:start w:val="4"/>
      <w:numFmt w:val="upperRoman"/>
      <w:lvlText w:val="IV.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AD82F7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1125CD8">
      <w:start w:val="5"/>
      <w:numFmt w:val="upperRoman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7C0E8B2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6B497F"/>
    <w:multiLevelType w:val="hybridMultilevel"/>
    <w:tmpl w:val="60AE6D28"/>
    <w:lvl w:ilvl="0" w:tplc="494C705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93329"/>
    <w:multiLevelType w:val="hybridMultilevel"/>
    <w:tmpl w:val="BC220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35FE7"/>
    <w:multiLevelType w:val="hybridMultilevel"/>
    <w:tmpl w:val="BF78D5F2"/>
    <w:lvl w:ilvl="0" w:tplc="42343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9283E"/>
    <w:multiLevelType w:val="hybridMultilevel"/>
    <w:tmpl w:val="182E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A37E42"/>
    <w:multiLevelType w:val="multilevel"/>
    <w:tmpl w:val="FE26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D46101"/>
    <w:multiLevelType w:val="multilevel"/>
    <w:tmpl w:val="0664893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4"/>
      <w:numFmt w:val="upperRoman"/>
      <w:lvlText w:val="%2"/>
      <w:lvlJc w:val="left"/>
      <w:pPr>
        <w:tabs>
          <w:tab w:val="num" w:pos="-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D4627CE"/>
    <w:multiLevelType w:val="multilevel"/>
    <w:tmpl w:val="0AE6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C243FC"/>
    <w:multiLevelType w:val="hybridMultilevel"/>
    <w:tmpl w:val="E294FE36"/>
    <w:lvl w:ilvl="0" w:tplc="7F14A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DE680A"/>
    <w:multiLevelType w:val="hybridMultilevel"/>
    <w:tmpl w:val="34CA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9"/>
  </w:num>
  <w:num w:numId="10">
    <w:abstractNumId w:val="22"/>
  </w:num>
  <w:num w:numId="11">
    <w:abstractNumId w:val="14"/>
  </w:num>
  <w:num w:numId="12">
    <w:abstractNumId w:val="45"/>
  </w:num>
  <w:num w:numId="13">
    <w:abstractNumId w:val="15"/>
  </w:num>
  <w:num w:numId="14">
    <w:abstractNumId w:val="32"/>
  </w:num>
  <w:num w:numId="15">
    <w:abstractNumId w:val="33"/>
  </w:num>
  <w:num w:numId="16">
    <w:abstractNumId w:val="43"/>
  </w:num>
  <w:num w:numId="17">
    <w:abstractNumId w:val="30"/>
  </w:num>
  <w:num w:numId="18">
    <w:abstractNumId w:val="28"/>
  </w:num>
  <w:num w:numId="19">
    <w:abstractNumId w:val="39"/>
  </w:num>
  <w:num w:numId="20">
    <w:abstractNumId w:val="38"/>
  </w:num>
  <w:num w:numId="21">
    <w:abstractNumId w:val="29"/>
  </w:num>
  <w:num w:numId="22">
    <w:abstractNumId w:val="26"/>
  </w:num>
  <w:num w:numId="23">
    <w:abstractNumId w:val="4"/>
  </w:num>
  <w:num w:numId="24">
    <w:abstractNumId w:val="44"/>
  </w:num>
  <w:num w:numId="25">
    <w:abstractNumId w:val="40"/>
  </w:num>
  <w:num w:numId="26">
    <w:abstractNumId w:val="11"/>
  </w:num>
  <w:num w:numId="27">
    <w:abstractNumId w:val="23"/>
  </w:num>
  <w:num w:numId="28">
    <w:abstractNumId w:val="35"/>
  </w:num>
  <w:num w:numId="29">
    <w:abstractNumId w:val="34"/>
  </w:num>
  <w:num w:numId="30">
    <w:abstractNumId w:val="48"/>
  </w:num>
  <w:num w:numId="31">
    <w:abstractNumId w:val="2"/>
  </w:num>
  <w:num w:numId="32">
    <w:abstractNumId w:val="31"/>
  </w:num>
  <w:num w:numId="33">
    <w:abstractNumId w:val="27"/>
  </w:num>
  <w:num w:numId="34">
    <w:abstractNumId w:val="8"/>
  </w:num>
  <w:num w:numId="35">
    <w:abstractNumId w:val="37"/>
  </w:num>
  <w:num w:numId="36">
    <w:abstractNumId w:val="17"/>
  </w:num>
  <w:num w:numId="37">
    <w:abstractNumId w:val="36"/>
  </w:num>
  <w:num w:numId="38">
    <w:abstractNumId w:val="47"/>
  </w:num>
  <w:num w:numId="39">
    <w:abstractNumId w:val="46"/>
  </w:num>
  <w:num w:numId="40">
    <w:abstractNumId w:val="24"/>
  </w:num>
  <w:num w:numId="41">
    <w:abstractNumId w:val="25"/>
  </w:num>
  <w:num w:numId="42">
    <w:abstractNumId w:val="6"/>
  </w:num>
  <w:num w:numId="43">
    <w:abstractNumId w:val="13"/>
  </w:num>
  <w:num w:numId="44">
    <w:abstractNumId w:val="7"/>
  </w:num>
  <w:num w:numId="45">
    <w:abstractNumId w:val="49"/>
  </w:num>
  <w:num w:numId="46">
    <w:abstractNumId w:val="16"/>
  </w:num>
  <w:num w:numId="47">
    <w:abstractNumId w:val="41"/>
  </w:num>
  <w:num w:numId="48">
    <w:abstractNumId w:val="9"/>
  </w:num>
  <w:num w:numId="49">
    <w:abstractNumId w:val="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05"/>
    <w:rsid w:val="0001300A"/>
    <w:rsid w:val="00024DEC"/>
    <w:rsid w:val="0006422B"/>
    <w:rsid w:val="00092312"/>
    <w:rsid w:val="000A542E"/>
    <w:rsid w:val="000C2862"/>
    <w:rsid w:val="0011202B"/>
    <w:rsid w:val="00153DBD"/>
    <w:rsid w:val="001861C9"/>
    <w:rsid w:val="00194168"/>
    <w:rsid w:val="001B07E0"/>
    <w:rsid w:val="001D3213"/>
    <w:rsid w:val="00207490"/>
    <w:rsid w:val="002378BF"/>
    <w:rsid w:val="00297773"/>
    <w:rsid w:val="002A1C30"/>
    <w:rsid w:val="002B5D0F"/>
    <w:rsid w:val="002C4D1E"/>
    <w:rsid w:val="002D1219"/>
    <w:rsid w:val="00331EE7"/>
    <w:rsid w:val="003636BD"/>
    <w:rsid w:val="003652C0"/>
    <w:rsid w:val="00390440"/>
    <w:rsid w:val="003C775B"/>
    <w:rsid w:val="0041604B"/>
    <w:rsid w:val="004777EE"/>
    <w:rsid w:val="00505B3C"/>
    <w:rsid w:val="00514740"/>
    <w:rsid w:val="00520C2A"/>
    <w:rsid w:val="00544DE3"/>
    <w:rsid w:val="00593B04"/>
    <w:rsid w:val="005D76C5"/>
    <w:rsid w:val="005E1653"/>
    <w:rsid w:val="005E3A38"/>
    <w:rsid w:val="005F7EF0"/>
    <w:rsid w:val="006571F5"/>
    <w:rsid w:val="00665559"/>
    <w:rsid w:val="006879F6"/>
    <w:rsid w:val="006929A6"/>
    <w:rsid w:val="006C3038"/>
    <w:rsid w:val="0070511E"/>
    <w:rsid w:val="00714BC6"/>
    <w:rsid w:val="0072020D"/>
    <w:rsid w:val="00723F1D"/>
    <w:rsid w:val="00733CFE"/>
    <w:rsid w:val="00754913"/>
    <w:rsid w:val="0077408D"/>
    <w:rsid w:val="0078599C"/>
    <w:rsid w:val="00794F73"/>
    <w:rsid w:val="007C3468"/>
    <w:rsid w:val="00810638"/>
    <w:rsid w:val="00822BD4"/>
    <w:rsid w:val="00845ADC"/>
    <w:rsid w:val="008666E2"/>
    <w:rsid w:val="008770D3"/>
    <w:rsid w:val="00880B64"/>
    <w:rsid w:val="008879F9"/>
    <w:rsid w:val="00891F5E"/>
    <w:rsid w:val="00892E05"/>
    <w:rsid w:val="008950FB"/>
    <w:rsid w:val="008A49CE"/>
    <w:rsid w:val="008F307A"/>
    <w:rsid w:val="009034B1"/>
    <w:rsid w:val="00906056"/>
    <w:rsid w:val="0092014A"/>
    <w:rsid w:val="009308D3"/>
    <w:rsid w:val="00957682"/>
    <w:rsid w:val="00986008"/>
    <w:rsid w:val="009B304B"/>
    <w:rsid w:val="00A11686"/>
    <w:rsid w:val="00A174D5"/>
    <w:rsid w:val="00A3153E"/>
    <w:rsid w:val="00A34E5D"/>
    <w:rsid w:val="00A86185"/>
    <w:rsid w:val="00AE2CE4"/>
    <w:rsid w:val="00AF5DA4"/>
    <w:rsid w:val="00B04829"/>
    <w:rsid w:val="00B07D84"/>
    <w:rsid w:val="00B803B4"/>
    <w:rsid w:val="00B86436"/>
    <w:rsid w:val="00BC40BA"/>
    <w:rsid w:val="00C6394E"/>
    <w:rsid w:val="00D1434A"/>
    <w:rsid w:val="00D20F79"/>
    <w:rsid w:val="00D42068"/>
    <w:rsid w:val="00D54CEB"/>
    <w:rsid w:val="00D935A9"/>
    <w:rsid w:val="00D95CC0"/>
    <w:rsid w:val="00DB6408"/>
    <w:rsid w:val="00DD51AB"/>
    <w:rsid w:val="00DE1B5B"/>
    <w:rsid w:val="00E127BE"/>
    <w:rsid w:val="00E272AD"/>
    <w:rsid w:val="00E837DC"/>
    <w:rsid w:val="00EB3E2C"/>
    <w:rsid w:val="00ED4E42"/>
    <w:rsid w:val="00ED62A2"/>
    <w:rsid w:val="00EE4BEC"/>
    <w:rsid w:val="00F34819"/>
    <w:rsid w:val="00F5767C"/>
    <w:rsid w:val="00FC2CFE"/>
    <w:rsid w:val="00FD19E7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FB136"/>
  <w15:docId w15:val="{29B6AE9B-59AE-40F0-B9CB-EB5058E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05"/>
    <w:rPr>
      <w:rFonts w:ascii="Cambria" w:hAnsi="Cambria"/>
      <w:color w:val="00000A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1604B"/>
    <w:pPr>
      <w:keepNext/>
      <w:outlineLvl w:val="2"/>
    </w:pPr>
    <w:rPr>
      <w:rFonts w:ascii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31E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72AD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72AD"/>
    <w:rPr>
      <w:rFonts w:ascii="Calibri" w:hAnsi="Calibri" w:cs="Times New Roman"/>
      <w:b/>
      <w:bCs/>
      <w:color w:val="00000A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892E0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2E05"/>
    <w:rPr>
      <w:rFonts w:ascii="Cambria" w:hAnsi="Cambria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99"/>
    <w:qFormat/>
    <w:rsid w:val="00892E05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892E05"/>
    <w:pPr>
      <w:spacing w:after="120"/>
      <w:ind w:left="283"/>
    </w:pPr>
    <w:rPr>
      <w:rFonts w:ascii="Times New Roman" w:eastAsia="Times New Roman" w:hAnsi="Times New Roman"/>
      <w:color w:val="auto"/>
      <w:sz w:val="16"/>
      <w:szCs w:val="16"/>
      <w:lang w:eastAsia="zh-CN"/>
    </w:rPr>
  </w:style>
  <w:style w:type="paragraph" w:styleId="Bezodstpw">
    <w:name w:val="No Spacing"/>
    <w:uiPriority w:val="99"/>
    <w:qFormat/>
    <w:rsid w:val="00505B3C"/>
    <w:rPr>
      <w:rFonts w:ascii="Cambria" w:hAnsi="Cambria"/>
      <w:color w:val="00000A"/>
      <w:sz w:val="24"/>
      <w:szCs w:val="24"/>
      <w:lang w:eastAsia="en-US"/>
    </w:rPr>
  </w:style>
  <w:style w:type="paragraph" w:customStyle="1" w:styleId="ZnakZnakZnak1ZnakZnakZnakZnak">
    <w:name w:val="Znak Znak Znak1 Znak Znak Znak Znak"/>
    <w:basedOn w:val="Normalny"/>
    <w:uiPriority w:val="99"/>
    <w:rsid w:val="00DD51AB"/>
    <w:rPr>
      <w:rFonts w:ascii="Times New Roman" w:eastAsia="Times New Roman" w:hAnsi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rsid w:val="001861C9"/>
    <w:rPr>
      <w:rFonts w:cs="Times New Roman"/>
      <w:color w:val="000000"/>
      <w:u w:val="single"/>
    </w:rPr>
  </w:style>
  <w:style w:type="paragraph" w:styleId="Nagwek">
    <w:name w:val="header"/>
    <w:basedOn w:val="Normalny"/>
    <w:link w:val="NagwekZnak"/>
    <w:uiPriority w:val="99"/>
    <w:rsid w:val="00D14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434A"/>
    <w:rPr>
      <w:rFonts w:ascii="Cambria" w:hAnsi="Cambria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57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71F5"/>
    <w:rPr>
      <w:rFonts w:ascii="Segoe UI" w:hAnsi="Segoe UI" w:cs="Segoe UI"/>
      <w:color w:val="00000A"/>
      <w:sz w:val="18"/>
      <w:szCs w:val="18"/>
    </w:rPr>
  </w:style>
  <w:style w:type="character" w:styleId="Uwydatnienie">
    <w:name w:val="Emphasis"/>
    <w:basedOn w:val="Domylnaczcionkaakapitu"/>
    <w:uiPriority w:val="99"/>
    <w:qFormat/>
    <w:locked/>
    <w:rsid w:val="00331EE7"/>
    <w:rPr>
      <w:rFonts w:cs="Times New Roman"/>
      <w:i/>
      <w:iCs/>
    </w:rPr>
  </w:style>
  <w:style w:type="paragraph" w:customStyle="1" w:styleId="Default">
    <w:name w:val="Default"/>
    <w:uiPriority w:val="99"/>
    <w:rsid w:val="007C34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5E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4730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47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44749D"/>
                                    <w:left w:val="single" w:sz="6" w:space="0" w:color="44749D"/>
                                    <w:bottom w:val="single" w:sz="6" w:space="0" w:color="44749D"/>
                                    <w:right w:val="single" w:sz="6" w:space="0" w:color="44749D"/>
                                  </w:divBdr>
                                  <w:divsChild>
                                    <w:div w:id="12021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7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4723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47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44749D"/>
                                    <w:left w:val="single" w:sz="6" w:space="0" w:color="44749D"/>
                                    <w:bottom w:val="single" w:sz="6" w:space="0" w:color="44749D"/>
                                    <w:right w:val="single" w:sz="6" w:space="0" w:color="44749D"/>
                                  </w:divBdr>
                                  <w:divsChild>
                                    <w:div w:id="120213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968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minimalne central telefonicznych oraz aparatów telefonicznych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minimalne central telefonicznych oraz aparatów telefonicznych</dc:title>
  <dc:subject/>
  <dc:creator>Pytlak Joanna</dc:creator>
  <cp:keywords/>
  <dc:description/>
  <cp:lastModifiedBy>Pytlak Joanna</cp:lastModifiedBy>
  <cp:revision>9</cp:revision>
  <cp:lastPrinted>2021-06-22T09:52:00Z</cp:lastPrinted>
  <dcterms:created xsi:type="dcterms:W3CDTF">2021-11-18T13:38:00Z</dcterms:created>
  <dcterms:modified xsi:type="dcterms:W3CDTF">2021-11-19T08:20:00Z</dcterms:modified>
</cp:coreProperties>
</file>