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09" w:rsidRPr="00BF0420" w:rsidRDefault="00081509" w:rsidP="006E1CD7">
      <w:pPr>
        <w:pStyle w:val="Tytu"/>
        <w:tabs>
          <w:tab w:val="center" w:pos="4896"/>
          <w:tab w:val="right" w:pos="9432"/>
        </w:tabs>
        <w:spacing w:line="360" w:lineRule="auto"/>
        <w:jc w:val="right"/>
        <w:rPr>
          <w:b/>
          <w:bCs/>
          <w:sz w:val="24"/>
          <w:szCs w:val="24"/>
        </w:rPr>
      </w:pPr>
      <w:r w:rsidRPr="00BF0420">
        <w:rPr>
          <w:b/>
          <w:bCs/>
          <w:sz w:val="24"/>
          <w:szCs w:val="24"/>
        </w:rPr>
        <w:t>Załącznik Nr 7</w:t>
      </w:r>
      <w:r w:rsidR="00733016">
        <w:rPr>
          <w:b/>
          <w:bCs/>
          <w:sz w:val="24"/>
          <w:szCs w:val="24"/>
        </w:rPr>
        <w:t>A</w:t>
      </w:r>
    </w:p>
    <w:p w:rsidR="00081509" w:rsidRPr="00BF0420" w:rsidRDefault="00EC0047" w:rsidP="006E1CD7">
      <w:pPr>
        <w:pStyle w:val="Tytu"/>
        <w:tabs>
          <w:tab w:val="center" w:pos="4896"/>
          <w:tab w:val="right" w:pos="9432"/>
        </w:tabs>
        <w:spacing w:line="360" w:lineRule="auto"/>
        <w:jc w:val="right"/>
        <w:rPr>
          <w:b/>
          <w:bCs/>
          <w:sz w:val="24"/>
          <w:szCs w:val="24"/>
        </w:rPr>
      </w:pPr>
      <w:r>
        <w:rPr>
          <w:b/>
          <w:sz w:val="24"/>
          <w:szCs w:val="24"/>
        </w:rPr>
        <w:t>do ogłoszenia 3201.ILZ.260.37</w:t>
      </w:r>
      <w:bookmarkStart w:id="0" w:name="_GoBack"/>
      <w:bookmarkEnd w:id="0"/>
      <w:r w:rsidR="00081509" w:rsidRPr="00BF0420">
        <w:rPr>
          <w:b/>
          <w:sz w:val="24"/>
          <w:szCs w:val="24"/>
        </w:rPr>
        <w:t>.2020</w:t>
      </w:r>
    </w:p>
    <w:p w:rsidR="00081509" w:rsidRDefault="00081509" w:rsidP="006E1CD7">
      <w:pPr>
        <w:pStyle w:val="Tytu"/>
        <w:tabs>
          <w:tab w:val="center" w:pos="4896"/>
          <w:tab w:val="right" w:pos="9432"/>
        </w:tabs>
        <w:spacing w:line="360" w:lineRule="auto"/>
        <w:rPr>
          <w:b/>
          <w:bCs/>
          <w:sz w:val="24"/>
          <w:szCs w:val="24"/>
        </w:rPr>
      </w:pPr>
      <w:r w:rsidRPr="00BF0420">
        <w:rPr>
          <w:b/>
          <w:bCs/>
          <w:sz w:val="24"/>
          <w:szCs w:val="24"/>
        </w:rPr>
        <w:t>UMOWA NR      /</w:t>
      </w:r>
    </w:p>
    <w:p w:rsidR="00E4183E" w:rsidRDefault="00E4183E" w:rsidP="00E4183E">
      <w:pPr>
        <w:pStyle w:val="Podtytu"/>
        <w:rPr>
          <w:rFonts w:ascii="Times New Roman" w:hAnsi="Times New Roman" w:cs="Times New Roman"/>
          <w:sz w:val="24"/>
          <w:szCs w:val="24"/>
        </w:rPr>
      </w:pPr>
      <w:r w:rsidRPr="00E4183E">
        <w:rPr>
          <w:rFonts w:ascii="Times New Roman" w:hAnsi="Times New Roman" w:cs="Times New Roman"/>
          <w:sz w:val="24"/>
          <w:szCs w:val="24"/>
        </w:rPr>
        <w:t xml:space="preserve">/WZÓR dla 1 i 2 części zamówienia/. </w:t>
      </w:r>
    </w:p>
    <w:p w:rsidR="00E4183E" w:rsidRPr="00E4183E" w:rsidRDefault="00E4183E" w:rsidP="00E4183E">
      <w:pPr>
        <w:pStyle w:val="Tekstpodstawowy"/>
      </w:pPr>
    </w:p>
    <w:p w:rsidR="00081509" w:rsidRPr="00BF0420" w:rsidRDefault="00081509" w:rsidP="00ED7324">
      <w:pPr>
        <w:tabs>
          <w:tab w:val="center" w:pos="4896"/>
          <w:tab w:val="right" w:pos="9432"/>
        </w:tabs>
      </w:pPr>
      <w:r w:rsidRPr="00BF0420">
        <w:t xml:space="preserve">zawarta w dniu     </w:t>
      </w:r>
      <w:r w:rsidR="00D9286D">
        <w:t>…………………………..</w:t>
      </w:r>
      <w:r w:rsidRPr="00BF0420">
        <w:t xml:space="preserve">2020 r. w Szczecinie, pomiędzy: </w:t>
      </w:r>
    </w:p>
    <w:p w:rsidR="00081509" w:rsidRPr="00BF0420" w:rsidRDefault="00081509" w:rsidP="00ED7324">
      <w:pPr>
        <w:pStyle w:val="WW-Tekstpodstawowy3"/>
        <w:tabs>
          <w:tab w:val="center" w:pos="4896"/>
          <w:tab w:val="right" w:pos="9432"/>
        </w:tabs>
        <w:rPr>
          <w:rFonts w:ascii="Times New Roman" w:hAnsi="Times New Roman" w:cs="Times New Roman"/>
          <w:sz w:val="24"/>
          <w:szCs w:val="24"/>
        </w:rPr>
      </w:pPr>
      <w:r w:rsidRPr="00BF0420">
        <w:rPr>
          <w:rFonts w:ascii="Times New Roman" w:hAnsi="Times New Roman" w:cs="Times New Roman"/>
          <w:sz w:val="24"/>
          <w:szCs w:val="24"/>
        </w:rPr>
        <w:t>Skarbem Państwa</w:t>
      </w:r>
      <w:r w:rsidRPr="00BF0420">
        <w:rPr>
          <w:rFonts w:ascii="Times New Roman" w:hAnsi="Times New Roman" w:cs="Times New Roman"/>
          <w:b/>
          <w:bCs/>
          <w:sz w:val="24"/>
          <w:szCs w:val="24"/>
        </w:rPr>
        <w:t xml:space="preserve"> – Izbą Administracji Skarbową</w:t>
      </w:r>
      <w:r w:rsidRPr="00BF0420">
        <w:rPr>
          <w:rFonts w:ascii="Times New Roman" w:hAnsi="Times New Roman" w:cs="Times New Roman"/>
          <w:sz w:val="24"/>
          <w:szCs w:val="24"/>
        </w:rPr>
        <w:t xml:space="preserve"> </w:t>
      </w:r>
      <w:r w:rsidRPr="00BF0420">
        <w:rPr>
          <w:rFonts w:ascii="Times New Roman" w:hAnsi="Times New Roman" w:cs="Times New Roman"/>
          <w:b/>
          <w:bCs/>
          <w:sz w:val="24"/>
          <w:szCs w:val="24"/>
        </w:rPr>
        <w:t>w Szczecinie</w:t>
      </w:r>
      <w:r w:rsidRPr="00BF0420">
        <w:rPr>
          <w:rFonts w:ascii="Times New Roman" w:hAnsi="Times New Roman" w:cs="Times New Roman"/>
          <w:color w:val="FF0000"/>
          <w:sz w:val="24"/>
          <w:szCs w:val="24"/>
        </w:rPr>
        <w:t xml:space="preserve"> </w:t>
      </w:r>
    </w:p>
    <w:p w:rsidR="00081509" w:rsidRPr="00BF0420" w:rsidRDefault="00081509" w:rsidP="00ED7324">
      <w:pPr>
        <w:pStyle w:val="WW-Tekstpodstawowy3"/>
        <w:tabs>
          <w:tab w:val="center" w:pos="4896"/>
          <w:tab w:val="right" w:pos="9432"/>
        </w:tabs>
        <w:rPr>
          <w:rFonts w:ascii="Times New Roman" w:hAnsi="Times New Roman" w:cs="Times New Roman"/>
          <w:sz w:val="24"/>
          <w:szCs w:val="24"/>
        </w:rPr>
      </w:pPr>
      <w:r w:rsidRPr="00BF0420">
        <w:rPr>
          <w:rFonts w:ascii="Times New Roman" w:hAnsi="Times New Roman" w:cs="Times New Roman"/>
          <w:sz w:val="24"/>
          <w:szCs w:val="24"/>
        </w:rPr>
        <w:t xml:space="preserve">z siedzibą przy ul. Roosevelta 1,2, 70-525 Szczecin </w:t>
      </w:r>
    </w:p>
    <w:p w:rsidR="00081509" w:rsidRPr="00BF0420" w:rsidRDefault="00081509" w:rsidP="00ED7324">
      <w:pPr>
        <w:pStyle w:val="WW-Tekstpodstawowy3"/>
        <w:tabs>
          <w:tab w:val="center" w:pos="4896"/>
          <w:tab w:val="right" w:pos="9432"/>
        </w:tabs>
        <w:rPr>
          <w:rFonts w:ascii="Times New Roman" w:hAnsi="Times New Roman" w:cs="Times New Roman"/>
          <w:sz w:val="24"/>
          <w:szCs w:val="24"/>
        </w:rPr>
      </w:pPr>
      <w:r w:rsidRPr="00BF0420">
        <w:rPr>
          <w:rFonts w:ascii="Times New Roman" w:hAnsi="Times New Roman" w:cs="Times New Roman"/>
          <w:sz w:val="24"/>
          <w:szCs w:val="24"/>
        </w:rPr>
        <w:t xml:space="preserve">NIP: 851 105 59 92, Regon: 001020803, PEPPOL: 851 105 59 92 </w:t>
      </w:r>
    </w:p>
    <w:p w:rsidR="00081509" w:rsidRPr="00BF0420" w:rsidRDefault="00081509" w:rsidP="00ED7324">
      <w:pPr>
        <w:pStyle w:val="WW-Tekstpodstawowy2"/>
        <w:tabs>
          <w:tab w:val="center" w:pos="4896"/>
          <w:tab w:val="right" w:pos="9432"/>
        </w:tabs>
        <w:rPr>
          <w:rFonts w:ascii="Times New Roman" w:hAnsi="Times New Roman" w:cs="Times New Roman"/>
        </w:rPr>
      </w:pPr>
      <w:r w:rsidRPr="00BF0420">
        <w:rPr>
          <w:rFonts w:ascii="Times New Roman" w:hAnsi="Times New Roman" w:cs="Times New Roman"/>
        </w:rPr>
        <w:t>reprezentowaną przez:</w:t>
      </w:r>
    </w:p>
    <w:p w:rsidR="00081509" w:rsidRPr="00BF0420" w:rsidRDefault="00081509" w:rsidP="00ED7324">
      <w:pPr>
        <w:tabs>
          <w:tab w:val="center" w:pos="4896"/>
          <w:tab w:val="right" w:pos="9432"/>
        </w:tabs>
        <w:jc w:val="both"/>
      </w:pPr>
      <w:r w:rsidRPr="00BF0420">
        <w:t>…………………………………………………………………….</w:t>
      </w:r>
    </w:p>
    <w:p w:rsidR="00081509" w:rsidRPr="00BF0420" w:rsidRDefault="00081509" w:rsidP="00ED7324">
      <w:pPr>
        <w:tabs>
          <w:tab w:val="center" w:pos="4896"/>
          <w:tab w:val="right" w:pos="9432"/>
        </w:tabs>
        <w:jc w:val="both"/>
      </w:pPr>
      <w:r w:rsidRPr="00BF0420">
        <w:t xml:space="preserve">zwaną w dalszej części umowy </w:t>
      </w:r>
      <w:r w:rsidRPr="00BF0420">
        <w:rPr>
          <w:b/>
          <w:bCs/>
        </w:rPr>
        <w:t>Zamawiającym</w:t>
      </w:r>
    </w:p>
    <w:p w:rsidR="00081509" w:rsidRPr="00BF0420" w:rsidRDefault="00081509" w:rsidP="00ED7324">
      <w:pPr>
        <w:tabs>
          <w:tab w:val="center" w:pos="4896"/>
          <w:tab w:val="right" w:pos="9432"/>
        </w:tabs>
        <w:jc w:val="both"/>
      </w:pPr>
    </w:p>
    <w:p w:rsidR="00081509" w:rsidRPr="00BF0420" w:rsidRDefault="00081509" w:rsidP="00ED7324">
      <w:pPr>
        <w:tabs>
          <w:tab w:val="center" w:pos="4896"/>
          <w:tab w:val="right" w:pos="9432"/>
        </w:tabs>
        <w:jc w:val="both"/>
      </w:pPr>
      <w:r w:rsidRPr="00BF0420">
        <w:t>a</w:t>
      </w:r>
    </w:p>
    <w:p w:rsidR="00081509" w:rsidRPr="00BF0420" w:rsidRDefault="00081509" w:rsidP="00ED7324">
      <w:pPr>
        <w:tabs>
          <w:tab w:val="center" w:pos="4896"/>
          <w:tab w:val="right" w:pos="9432"/>
        </w:tabs>
      </w:pPr>
      <w:r w:rsidRPr="00BF0420">
        <w:t>……………………………………………………………………..</w:t>
      </w:r>
    </w:p>
    <w:p w:rsidR="00081509" w:rsidRPr="00BF0420" w:rsidRDefault="00081509" w:rsidP="00ED7324">
      <w:pPr>
        <w:tabs>
          <w:tab w:val="center" w:pos="4896"/>
          <w:tab w:val="right" w:pos="9432"/>
        </w:tabs>
      </w:pPr>
      <w:r w:rsidRPr="00BF0420">
        <w:t>reprezentowaną/reprezentowanym przez:</w:t>
      </w:r>
    </w:p>
    <w:p w:rsidR="00081509" w:rsidRPr="00BF0420" w:rsidRDefault="00081509" w:rsidP="00ED7324">
      <w:pPr>
        <w:tabs>
          <w:tab w:val="center" w:pos="4896"/>
          <w:tab w:val="right" w:pos="9432"/>
        </w:tabs>
        <w:jc w:val="both"/>
      </w:pPr>
      <w:r w:rsidRPr="00BF0420">
        <w:t>……………………………………………………………………..</w:t>
      </w:r>
    </w:p>
    <w:p w:rsidR="00081509" w:rsidRPr="00BF0420" w:rsidRDefault="00081509" w:rsidP="009645E0">
      <w:pPr>
        <w:tabs>
          <w:tab w:val="center" w:pos="4896"/>
          <w:tab w:val="right" w:pos="9432"/>
        </w:tabs>
        <w:jc w:val="both"/>
        <w:rPr>
          <w:b/>
        </w:rPr>
      </w:pPr>
      <w:r w:rsidRPr="00BF0420">
        <w:t xml:space="preserve">zwaną w dalszej części umowy </w:t>
      </w:r>
      <w:r w:rsidRPr="00BF0420">
        <w:rPr>
          <w:b/>
        </w:rPr>
        <w:t xml:space="preserve">Wykonawcą </w:t>
      </w:r>
    </w:p>
    <w:p w:rsidR="00081509" w:rsidRPr="00BF0420" w:rsidRDefault="00081509" w:rsidP="009645E0">
      <w:pPr>
        <w:tabs>
          <w:tab w:val="center" w:pos="4896"/>
          <w:tab w:val="right" w:pos="9432"/>
        </w:tabs>
        <w:jc w:val="both"/>
      </w:pPr>
    </w:p>
    <w:p w:rsidR="00081509" w:rsidRPr="00BF0420" w:rsidRDefault="00081509" w:rsidP="00ED7324">
      <w:pPr>
        <w:pStyle w:val="Tekstpodstawowy"/>
        <w:tabs>
          <w:tab w:val="right" w:pos="0"/>
        </w:tabs>
        <w:jc w:val="both"/>
      </w:pPr>
      <w:r w:rsidRPr="00BF0420">
        <w:t>Na podstawie przepisów:</w:t>
      </w:r>
    </w:p>
    <w:p w:rsidR="00081509" w:rsidRPr="00BF0420" w:rsidRDefault="004C7F50" w:rsidP="004441B2">
      <w:pPr>
        <w:pStyle w:val="Tekstpodstawowy"/>
        <w:numPr>
          <w:ilvl w:val="0"/>
          <w:numId w:val="5"/>
        </w:numPr>
        <w:tabs>
          <w:tab w:val="clear" w:pos="526"/>
        </w:tabs>
        <w:ind w:left="528" w:hanging="386"/>
        <w:jc w:val="both"/>
      </w:pPr>
      <w:r>
        <w:t>U</w:t>
      </w:r>
      <w:r w:rsidR="00081509" w:rsidRPr="00BF0420">
        <w:t>stawy z dnia 26 czerwca 1974 r. Kodeks pracy (tekst jednolity Dz.U. z 2020 r.  poz. 1320,</w:t>
      </w:r>
      <w:r w:rsidR="00081509" w:rsidRPr="00BF0420">
        <w:br/>
        <w:t xml:space="preserve">z </w:t>
      </w:r>
      <w:proofErr w:type="spellStart"/>
      <w:r w:rsidR="00081509" w:rsidRPr="00BF0420">
        <w:t>późn</w:t>
      </w:r>
      <w:proofErr w:type="spellEnd"/>
      <w:r w:rsidR="00081509" w:rsidRPr="00BF0420">
        <w:t>. zm.),</w:t>
      </w:r>
    </w:p>
    <w:p w:rsidR="00081509" w:rsidRPr="00BF0420" w:rsidRDefault="004C7F50" w:rsidP="004441B2">
      <w:pPr>
        <w:pStyle w:val="Tekstpodstawowy"/>
        <w:numPr>
          <w:ilvl w:val="0"/>
          <w:numId w:val="5"/>
        </w:numPr>
        <w:ind w:left="528" w:hanging="386"/>
        <w:jc w:val="both"/>
      </w:pPr>
      <w:r>
        <w:t>U</w:t>
      </w:r>
      <w:r w:rsidR="00081509" w:rsidRPr="00BF0420">
        <w:t>stawy z dnia 27 czerwca 1997 r. o służbie medycyny pracy ( Dz.U. z 2019 r. poz.</w:t>
      </w:r>
      <w:r w:rsidR="00BF0420" w:rsidRPr="00BF0420">
        <w:t xml:space="preserve"> </w:t>
      </w:r>
      <w:r w:rsidR="00081509" w:rsidRPr="00BF0420">
        <w:t xml:space="preserve">1175, z </w:t>
      </w:r>
      <w:proofErr w:type="spellStart"/>
      <w:r w:rsidR="00081509" w:rsidRPr="00BF0420">
        <w:t>późn</w:t>
      </w:r>
      <w:proofErr w:type="spellEnd"/>
      <w:r w:rsidR="00081509" w:rsidRPr="00BF0420">
        <w:t>. zm.),</w:t>
      </w:r>
    </w:p>
    <w:p w:rsidR="00081509" w:rsidRPr="00BF0420" w:rsidRDefault="004C7F50" w:rsidP="004441B2">
      <w:pPr>
        <w:pStyle w:val="Tekstpodstawowy"/>
        <w:numPr>
          <w:ilvl w:val="0"/>
          <w:numId w:val="5"/>
        </w:numPr>
        <w:ind w:left="528" w:hanging="386"/>
        <w:jc w:val="both"/>
      </w:pPr>
      <w:r>
        <w:t>U</w:t>
      </w:r>
      <w:r w:rsidR="00081509" w:rsidRPr="00BF0420">
        <w:t xml:space="preserve">stawy z dnia 15 kwietnia 2011 r. o działalności leczniczej (tekst jednolity Dz.U.  z 2020r. Poz. 295, z </w:t>
      </w:r>
      <w:proofErr w:type="spellStart"/>
      <w:r w:rsidR="00081509" w:rsidRPr="00BF0420">
        <w:t>późn</w:t>
      </w:r>
      <w:proofErr w:type="spellEnd"/>
      <w:r w:rsidR="00081509" w:rsidRPr="00BF0420">
        <w:t>. zm.),</w:t>
      </w:r>
    </w:p>
    <w:p w:rsidR="00081509" w:rsidRPr="00BF0420" w:rsidRDefault="004C7F50" w:rsidP="004441B2">
      <w:pPr>
        <w:pStyle w:val="Tekstpodstawowy"/>
        <w:numPr>
          <w:ilvl w:val="0"/>
          <w:numId w:val="5"/>
        </w:numPr>
        <w:ind w:left="528" w:hanging="386"/>
        <w:jc w:val="both"/>
      </w:pPr>
      <w:r>
        <w:t>U</w:t>
      </w:r>
      <w:r w:rsidR="00081509" w:rsidRPr="00BF0420">
        <w:t xml:space="preserve">stawy z dnia 5 stycznia 2011 r. o kierujących pojazdami (tekst jednolity Dz.U. z 2020 r., poz. 1268) (dotyczy części 1 i 2 zamówienia), </w:t>
      </w:r>
    </w:p>
    <w:p w:rsidR="00081509" w:rsidRPr="00BF0420" w:rsidRDefault="004C7F50" w:rsidP="004441B2">
      <w:pPr>
        <w:pStyle w:val="Tekstpodstawowy"/>
        <w:numPr>
          <w:ilvl w:val="0"/>
          <w:numId w:val="5"/>
        </w:numPr>
        <w:ind w:left="528" w:hanging="386"/>
        <w:jc w:val="both"/>
      </w:pPr>
      <w:r>
        <w:t>U</w:t>
      </w:r>
      <w:r w:rsidR="00081509" w:rsidRPr="00BF0420">
        <w:t xml:space="preserve">stawy z dnia 5 grudnia 2008 r. o zapobieganiu oraz zwalczaniu zakażeń i chorób zakaźnych u ludzi (tekst jednolity Dz.U. z 2019 r., poz. 1239 ze zm.) (dotyczy części 1 i 2 zamówienia), </w:t>
      </w:r>
    </w:p>
    <w:p w:rsidR="00081509" w:rsidRPr="00BF0420" w:rsidRDefault="00081509" w:rsidP="004441B2">
      <w:pPr>
        <w:pStyle w:val="Tekstpodstawowy"/>
        <w:numPr>
          <w:ilvl w:val="0"/>
          <w:numId w:val="5"/>
        </w:numPr>
        <w:ind w:left="528" w:hanging="386"/>
        <w:jc w:val="both"/>
      </w:pPr>
      <w:r w:rsidRPr="00BF0420">
        <w:t>art. 138 o ustawy Prawo zamówień publicznych (tekst jednolity Dz.U. z 2019 r. Poz. 1843 ze zm.),</w:t>
      </w:r>
    </w:p>
    <w:p w:rsidR="00081509" w:rsidRPr="00BF0420" w:rsidRDefault="00081509" w:rsidP="004441B2">
      <w:pPr>
        <w:pStyle w:val="Tekstpodstawowy"/>
        <w:numPr>
          <w:ilvl w:val="0"/>
          <w:numId w:val="5"/>
        </w:numPr>
        <w:ind w:left="528" w:hanging="386"/>
        <w:jc w:val="both"/>
      </w:pPr>
      <w:r w:rsidRPr="00BF0420">
        <w:t>oraz oferty Wykonawcy,</w:t>
      </w:r>
    </w:p>
    <w:p w:rsidR="00081509" w:rsidRPr="00BF0420" w:rsidRDefault="00081509" w:rsidP="005D3C1D">
      <w:pPr>
        <w:pStyle w:val="Tekstpodstawowy"/>
        <w:tabs>
          <w:tab w:val="left" w:pos="360"/>
        </w:tabs>
        <w:jc w:val="both"/>
        <w:rPr>
          <w:b/>
          <w:bCs/>
        </w:rPr>
      </w:pPr>
      <w:r w:rsidRPr="00BF0420">
        <w:t>strony zawierają umowę o następującej treści:</w:t>
      </w:r>
    </w:p>
    <w:p w:rsidR="00081509" w:rsidRPr="00BF0420" w:rsidRDefault="00081509" w:rsidP="00ED7324">
      <w:pPr>
        <w:pStyle w:val="Tekstpodstawowy"/>
        <w:tabs>
          <w:tab w:val="center" w:pos="4896"/>
          <w:tab w:val="right" w:pos="9432"/>
        </w:tabs>
        <w:jc w:val="center"/>
        <w:rPr>
          <w:b/>
          <w:bCs/>
        </w:rPr>
      </w:pPr>
      <w:r w:rsidRPr="00BF0420">
        <w:rPr>
          <w:b/>
          <w:bCs/>
        </w:rPr>
        <w:t>§ 1.</w:t>
      </w:r>
    </w:p>
    <w:p w:rsidR="00081509" w:rsidRPr="00A15F11" w:rsidRDefault="00081509" w:rsidP="004441B2">
      <w:pPr>
        <w:pStyle w:val="NormalnyWeb1"/>
        <w:numPr>
          <w:ilvl w:val="0"/>
          <w:numId w:val="12"/>
        </w:numPr>
        <w:spacing w:before="60" w:after="60"/>
        <w:ind w:left="284" w:hanging="284"/>
        <w:jc w:val="both"/>
        <w:rPr>
          <w:szCs w:val="24"/>
        </w:rPr>
      </w:pPr>
      <w:r w:rsidRPr="00BF0420">
        <w:rPr>
          <w:szCs w:val="24"/>
        </w:rPr>
        <w:t xml:space="preserve">Przedmiotem zamówienia jest </w:t>
      </w:r>
      <w:r w:rsidR="00E4183E">
        <w:rPr>
          <w:szCs w:val="24"/>
        </w:rPr>
        <w:t xml:space="preserve">sprawowanie profilaktycznej opieki medycznej zgodnie z </w:t>
      </w:r>
      <w:r w:rsidR="00E4183E">
        <w:t>ustawą</w:t>
      </w:r>
      <w:r w:rsidR="00E4183E" w:rsidRPr="00BF0420">
        <w:t xml:space="preserve"> z dnia 27 czerwca 1997 r. o służbie medycyny pracy </w:t>
      </w:r>
      <w:r w:rsidR="00E4183E">
        <w:t xml:space="preserve">poprzez świadczenie usług medycznych </w:t>
      </w:r>
      <w:r w:rsidRPr="00A15F11">
        <w:rPr>
          <w:szCs w:val="24"/>
        </w:rPr>
        <w:t>z</w:t>
      </w:r>
      <w:r w:rsidRPr="00BF0420">
        <w:rPr>
          <w:szCs w:val="24"/>
        </w:rPr>
        <w:t xml:space="preserve"> zakresu medycyny pracy </w:t>
      </w:r>
      <w:r w:rsidR="00A15F11">
        <w:t xml:space="preserve">wymienionych w </w:t>
      </w:r>
      <w:r w:rsidR="00A15F11" w:rsidRPr="00A15F11">
        <w:rPr>
          <w:bCs/>
        </w:rPr>
        <w:t>§ 2</w:t>
      </w:r>
      <w:r w:rsidR="00A15F11">
        <w:rPr>
          <w:bCs/>
        </w:rPr>
        <w:t xml:space="preserve"> Umowy</w:t>
      </w:r>
      <w:r w:rsidR="00A15F11">
        <w:rPr>
          <w:szCs w:val="24"/>
        </w:rPr>
        <w:t xml:space="preserve"> </w:t>
      </w:r>
      <w:r w:rsidR="003D6758">
        <w:rPr>
          <w:szCs w:val="24"/>
        </w:rPr>
        <w:t xml:space="preserve">na rzecz funkcjonariuszy służby celno- skarbowej </w:t>
      </w:r>
      <w:r w:rsidRPr="00BF0420">
        <w:rPr>
          <w:szCs w:val="24"/>
        </w:rPr>
        <w:t xml:space="preserve"> i</w:t>
      </w:r>
      <w:r w:rsidR="00381BDB">
        <w:rPr>
          <w:szCs w:val="24"/>
        </w:rPr>
        <w:t> </w:t>
      </w:r>
      <w:r w:rsidRPr="00BF0420">
        <w:rPr>
          <w:szCs w:val="24"/>
        </w:rPr>
        <w:t xml:space="preserve">pracowników Izby Administracji Skarbowej w Szczecinie </w:t>
      </w:r>
      <w:r w:rsidRPr="00A15F11">
        <w:rPr>
          <w:szCs w:val="24"/>
        </w:rPr>
        <w:t xml:space="preserve">w </w:t>
      </w:r>
      <w:r w:rsidRPr="00A15F11">
        <w:rPr>
          <w:b/>
          <w:szCs w:val="24"/>
        </w:rPr>
        <w:t xml:space="preserve"> Części ………... zamówienia: (</w:t>
      </w:r>
      <w:r w:rsidRPr="00A15F11">
        <w:rPr>
          <w:i/>
          <w:szCs w:val="24"/>
        </w:rPr>
        <w:t>nazwa miejscowości</w:t>
      </w:r>
      <w:r w:rsidRPr="00A15F11">
        <w:rPr>
          <w:b/>
          <w:szCs w:val="24"/>
        </w:rPr>
        <w:t>)</w:t>
      </w:r>
      <w:r w:rsidR="00A15F11">
        <w:rPr>
          <w:b/>
          <w:szCs w:val="24"/>
        </w:rPr>
        <w:t>.</w:t>
      </w:r>
      <w:r w:rsidRPr="00A15F11">
        <w:rPr>
          <w:b/>
          <w:szCs w:val="24"/>
        </w:rPr>
        <w:t xml:space="preserve"> </w:t>
      </w:r>
    </w:p>
    <w:p w:rsidR="00081509" w:rsidRPr="00BF0420" w:rsidRDefault="00081509" w:rsidP="004441B2">
      <w:pPr>
        <w:pStyle w:val="NormalnyWeb1"/>
        <w:numPr>
          <w:ilvl w:val="0"/>
          <w:numId w:val="12"/>
        </w:numPr>
        <w:spacing w:before="60" w:after="60"/>
        <w:ind w:left="284" w:hanging="284"/>
        <w:jc w:val="both"/>
        <w:rPr>
          <w:szCs w:val="24"/>
        </w:rPr>
      </w:pPr>
      <w:r w:rsidRPr="00BF0420">
        <w:rPr>
          <w:szCs w:val="24"/>
        </w:rPr>
        <w:t xml:space="preserve">Załącznikami do umowy są: ogłoszenie o zamówieniu, treść oferty złożonej przez Wykonawcę wraz z załącznikami. </w:t>
      </w:r>
    </w:p>
    <w:p w:rsidR="00381BDB" w:rsidRDefault="00381BDB" w:rsidP="00ED7324">
      <w:pPr>
        <w:pStyle w:val="Tekstpodstawowy"/>
        <w:tabs>
          <w:tab w:val="center" w:pos="4896"/>
          <w:tab w:val="right" w:pos="9432"/>
        </w:tabs>
        <w:jc w:val="center"/>
        <w:rPr>
          <w:b/>
          <w:bCs/>
        </w:rPr>
      </w:pPr>
    </w:p>
    <w:p w:rsidR="00081509" w:rsidRPr="00BF0420" w:rsidRDefault="00081509" w:rsidP="00ED7324">
      <w:pPr>
        <w:pStyle w:val="Tekstpodstawowy"/>
        <w:tabs>
          <w:tab w:val="center" w:pos="4896"/>
          <w:tab w:val="right" w:pos="9432"/>
        </w:tabs>
        <w:jc w:val="center"/>
      </w:pPr>
      <w:r w:rsidRPr="00BF0420">
        <w:rPr>
          <w:b/>
          <w:bCs/>
        </w:rPr>
        <w:lastRenderedPageBreak/>
        <w:t>§ 2.</w:t>
      </w:r>
    </w:p>
    <w:p w:rsidR="00A15F11" w:rsidRPr="00A15F11" w:rsidRDefault="00A15F11" w:rsidP="00A15F11">
      <w:pPr>
        <w:widowControl/>
        <w:numPr>
          <w:ilvl w:val="3"/>
          <w:numId w:val="25"/>
        </w:numPr>
        <w:tabs>
          <w:tab w:val="num" w:pos="426"/>
        </w:tabs>
        <w:suppressAutoHyphens w:val="0"/>
        <w:ind w:left="426" w:hanging="426"/>
        <w:jc w:val="both"/>
        <w:rPr>
          <w:lang w:eastAsia="pl-PL"/>
        </w:rPr>
      </w:pPr>
      <w:r w:rsidRPr="00A15F11">
        <w:rPr>
          <w:lang w:eastAsia="pl-PL"/>
        </w:rPr>
        <w:t>W ramach realizacji zamówienia Wykonawca wykonywać będzie czynności polegające na:</w:t>
      </w:r>
    </w:p>
    <w:p w:rsidR="00A15F11" w:rsidRDefault="00A15F11" w:rsidP="00A15F11">
      <w:pPr>
        <w:pStyle w:val="Akapitzlist"/>
        <w:rPr>
          <w:rFonts w:eastAsia="Cambria"/>
          <w:b/>
          <w:kern w:val="2"/>
          <w:lang w:eastAsia="en-US"/>
        </w:rPr>
      </w:pPr>
    </w:p>
    <w:p w:rsidR="00A15F11" w:rsidRDefault="00A15F11" w:rsidP="00A15F11">
      <w:pPr>
        <w:widowControl/>
        <w:numPr>
          <w:ilvl w:val="0"/>
          <w:numId w:val="27"/>
        </w:numPr>
        <w:suppressAutoHyphens w:val="0"/>
        <w:spacing w:after="200" w:line="276" w:lineRule="auto"/>
        <w:ind w:left="993" w:hanging="284"/>
        <w:jc w:val="both"/>
        <w:rPr>
          <w:color w:val="548DD4"/>
          <w:lang w:eastAsia="pl-PL"/>
        </w:rPr>
      </w:pPr>
      <w:r>
        <w:rPr>
          <w:lang w:eastAsia="pl-PL"/>
        </w:rPr>
        <w:t xml:space="preserve">wykonywaniu badań wstępnych, okresowych i kontrolnych przewidzianych w Kodeksie Pracy (Dz.U. z 2020 poz. 1320) oraz w Rozporządzeniu Ministra Finansów z dnia 24 lutego 2017 r. w sprawie szczegółowych warunków bezpieczeństwa i higieny służby funkcjonariuszy Służby </w:t>
      </w:r>
      <w:proofErr w:type="spellStart"/>
      <w:r>
        <w:rPr>
          <w:lang w:eastAsia="pl-PL"/>
        </w:rPr>
        <w:t>Celno</w:t>
      </w:r>
      <w:proofErr w:type="spellEnd"/>
      <w:r>
        <w:rPr>
          <w:lang w:eastAsia="pl-PL"/>
        </w:rPr>
        <w:t xml:space="preserve"> - Skarbowej (Dz. U. 2017, poz.412), zgodnie z Rozporządzeniem Ministra Zdrowia i Opieki Społecznej z dnia 30 maja 1996 r. w sprawie przeprowadzania badań lekarskich pracowników, zakresu profilaktycznej opieki zdrowotnej nad pracownikami oraz orzeczeń lekarskich wydawanych do celów przewidzianych w Kodeksie Pracy, a w przypadku podejrzenia choroby zawodowej, kierowaniu na badania w celu wydania orzeczenia o rozpoznaniu choroby zawodowej u pracownika lub funkcjonariusza, lub o braku podstaw do jej rozpoznania (art. 229 § 1,2 i 5 oraz art. 235 Kodeksu Pracy; § 6 ust. 3 i ust. 5 pkt 2 Rozporządzenia Rady Ministrów z dnia 30.06.2009 r. w sprawie chorób zawodowych (Dz. U. z 2013 r. poz. 1367); § 10 ust. 2 Rozporządzenia Ministra Finansów z dnia 24 lutego 2017r. w sprawie szczegółowych warunków bezpieczeństwa i higieny służby funkcjonariuszy Służby </w:t>
      </w:r>
      <w:proofErr w:type="spellStart"/>
      <w:r>
        <w:rPr>
          <w:lang w:eastAsia="pl-PL"/>
        </w:rPr>
        <w:t>Celno</w:t>
      </w:r>
      <w:proofErr w:type="spellEnd"/>
      <w:r>
        <w:rPr>
          <w:lang w:eastAsia="pl-PL"/>
        </w:rPr>
        <w:t xml:space="preserve"> – Skarbowej.</w:t>
      </w:r>
    </w:p>
    <w:p w:rsidR="00A15F11" w:rsidRDefault="00A15F11" w:rsidP="00A15F11">
      <w:pPr>
        <w:widowControl/>
        <w:numPr>
          <w:ilvl w:val="0"/>
          <w:numId w:val="27"/>
        </w:numPr>
        <w:suppressAutoHyphens w:val="0"/>
        <w:spacing w:after="200" w:line="276" w:lineRule="auto"/>
        <w:ind w:left="993" w:hanging="284"/>
        <w:jc w:val="both"/>
        <w:rPr>
          <w:color w:val="548DD4"/>
          <w:lang w:eastAsia="pl-PL"/>
        </w:rPr>
      </w:pPr>
      <w:r>
        <w:rPr>
          <w:lang w:eastAsia="pl-PL"/>
        </w:rPr>
        <w:t>minimalny (podstawowy) zakres badań profilaktycznych (okresowych i wstępnych) dla każdego skierowanego obejmuje:</w:t>
      </w:r>
    </w:p>
    <w:p w:rsidR="00A15F11" w:rsidRDefault="00A15F11" w:rsidP="00A15F11">
      <w:pPr>
        <w:pStyle w:val="Tekstpodstawowy"/>
        <w:numPr>
          <w:ilvl w:val="0"/>
          <w:numId w:val="28"/>
        </w:numPr>
        <w:tabs>
          <w:tab w:val="num" w:pos="1560"/>
          <w:tab w:val="right" w:pos="11232"/>
        </w:tabs>
        <w:ind w:firstLine="737"/>
        <w:jc w:val="both"/>
        <w:rPr>
          <w:rFonts w:eastAsia="Cambria"/>
          <w:lang w:eastAsia="en-US"/>
        </w:rPr>
      </w:pPr>
      <w:r>
        <w:rPr>
          <w:lang w:eastAsia="pl-PL"/>
        </w:rPr>
        <w:t>b</w:t>
      </w:r>
      <w:r>
        <w:t>adanie lekarza specjalisty medycyny pracy wraz z wydaniem orzeczenia,</w:t>
      </w:r>
    </w:p>
    <w:p w:rsidR="00A15F11" w:rsidRDefault="00A15F11" w:rsidP="00A15F11">
      <w:pPr>
        <w:pStyle w:val="Tekstpodstawowy"/>
        <w:numPr>
          <w:ilvl w:val="0"/>
          <w:numId w:val="28"/>
        </w:numPr>
        <w:tabs>
          <w:tab w:val="num" w:pos="1560"/>
          <w:tab w:val="right" w:pos="11232"/>
        </w:tabs>
        <w:ind w:firstLine="737"/>
        <w:jc w:val="both"/>
      </w:pPr>
      <w:r>
        <w:t>konsultację lekarza okulisty,</w:t>
      </w:r>
    </w:p>
    <w:p w:rsidR="00A15F11" w:rsidRDefault="00A15F11" w:rsidP="00A15F11">
      <w:pPr>
        <w:pStyle w:val="Tekstpodstawowy"/>
        <w:numPr>
          <w:ilvl w:val="0"/>
          <w:numId w:val="28"/>
        </w:numPr>
        <w:tabs>
          <w:tab w:val="num" w:pos="1560"/>
          <w:tab w:val="right" w:pos="11232"/>
        </w:tabs>
        <w:ind w:firstLine="737"/>
        <w:jc w:val="both"/>
      </w:pPr>
      <w:r>
        <w:t xml:space="preserve">wykonanie badań laboratoryjnych (OB, morfologia, mocz), </w:t>
      </w:r>
    </w:p>
    <w:p w:rsidR="00A15F11" w:rsidRDefault="00A15F11" w:rsidP="00A15F11">
      <w:pPr>
        <w:pStyle w:val="Tekstpodstawowy"/>
        <w:numPr>
          <w:ilvl w:val="0"/>
          <w:numId w:val="28"/>
        </w:numPr>
        <w:tabs>
          <w:tab w:val="num" w:pos="1560"/>
          <w:tab w:val="right" w:pos="11232"/>
        </w:tabs>
        <w:ind w:firstLine="737"/>
        <w:jc w:val="both"/>
      </w:pPr>
      <w:r>
        <w:t>RTG płuc raz na 4 lata,</w:t>
      </w:r>
    </w:p>
    <w:p w:rsidR="00A15F11" w:rsidRDefault="00A15F11" w:rsidP="00A15F11">
      <w:pPr>
        <w:pStyle w:val="Tekstpodstawowy"/>
        <w:numPr>
          <w:ilvl w:val="0"/>
          <w:numId w:val="28"/>
        </w:numPr>
        <w:tabs>
          <w:tab w:val="clear" w:pos="397"/>
          <w:tab w:val="num" w:pos="1560"/>
          <w:tab w:val="right" w:pos="11232"/>
        </w:tabs>
        <w:ind w:left="1560" w:hanging="426"/>
        <w:jc w:val="both"/>
      </w:pPr>
      <w:r>
        <w:t>wykonanie innych badań i konsultacji lekarskich określonych przepisami prawa niezbędnych do wydania orzeczenia.</w:t>
      </w:r>
    </w:p>
    <w:p w:rsid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w części 1 zamówienia (Szczecin): udziale lekarza sprawującego profilaktyczną opiekę zdrowotną w kwartalnych posiedzeniach Komisji BHP w charakterze członka (art.237</w:t>
      </w:r>
      <w:r>
        <w:rPr>
          <w:vertAlign w:val="superscript"/>
          <w:lang w:eastAsia="pl-PL"/>
        </w:rPr>
        <w:t>12</w:t>
      </w:r>
      <w:r>
        <w:rPr>
          <w:lang w:eastAsia="pl-PL"/>
        </w:rPr>
        <w:t>, art. 237</w:t>
      </w:r>
      <w:r>
        <w:rPr>
          <w:vertAlign w:val="superscript"/>
          <w:lang w:eastAsia="pl-PL"/>
        </w:rPr>
        <w:t>13</w:t>
      </w:r>
      <w:r>
        <w:rPr>
          <w:lang w:eastAsia="pl-PL"/>
        </w:rPr>
        <w:t xml:space="preserve"> Kodeksu Pracy),</w:t>
      </w:r>
    </w:p>
    <w:p w:rsid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 xml:space="preserve">wykonywaniu szczepień przeciwko wirusowemu zapaleniu wątroby typu B, chorób </w:t>
      </w:r>
      <w:proofErr w:type="spellStart"/>
      <w:r>
        <w:rPr>
          <w:lang w:eastAsia="pl-PL"/>
        </w:rPr>
        <w:t>odkleszczowych</w:t>
      </w:r>
      <w:proofErr w:type="spellEnd"/>
      <w:r>
        <w:rPr>
          <w:lang w:eastAsia="pl-PL"/>
        </w:rPr>
        <w:t>, wykonywanie testów HIV –  rozliczane na podstawie cennika Wykonawcy obowiązującego w dniu wykonywania usług,</w:t>
      </w:r>
    </w:p>
    <w:p w:rsid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 xml:space="preserve">wydawaniu opinii przez lekarza sprawującego profilaktyczną opiekę zdrowotną w sprawach oceny ryzyka zawodowego w środowisku pracy i możliwości wystąpienia niekorzystnych skutków zdrowotnych dla funkcjonariuszy celno-skarbowych i pracowników Izby Administracji Skarbowej w Szczecinie na stanowisku pracy </w:t>
      </w:r>
      <w:r>
        <w:rPr>
          <w:rFonts w:cs="Arial"/>
          <w:lang w:eastAsia="pl-PL"/>
        </w:rPr>
        <w:t xml:space="preserve">(art.6 ust.1 pkt.1 lit. b ustawy z dnia 27.06.1997 r. o służbie medycyny pracy (Dz. U. 2019 r. poz.1175 z </w:t>
      </w:r>
      <w:proofErr w:type="spellStart"/>
      <w:r>
        <w:rPr>
          <w:rFonts w:cs="Arial"/>
          <w:lang w:eastAsia="pl-PL"/>
        </w:rPr>
        <w:t>późn</w:t>
      </w:r>
      <w:proofErr w:type="spellEnd"/>
      <w:r>
        <w:rPr>
          <w:rFonts w:cs="Arial"/>
          <w:lang w:eastAsia="pl-PL"/>
        </w:rPr>
        <w:t>. zm.),</w:t>
      </w:r>
    </w:p>
    <w:p w:rsid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 xml:space="preserve">badaniu do celów sanitarno-epidemiologicznych zlecanych do wykonania na podstawie art. 6 ust. 2 pkt 3 ustawy z dnia 5 grudnia 2008r. o zapobieganiu oraz zwalczaniu zakażeń i chorób zakaźnych u ludzi (Dz. U. z 2019 r. poz. 1252 ze zm.), z zastrzeżeniem, iż przedmiotowe zamówienie nie dotyczy badań wykonywanych skierowanemu pierwszy raz w ww. zakresie, </w:t>
      </w:r>
    </w:p>
    <w:p w:rsid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lastRenderedPageBreak/>
        <w:t xml:space="preserve">badaniu kierowców zawodowych, kierowców pojazdów uprzywilejowanych oraz osób kierujących pojazdem służbowym w ramach obowiązków służbowych (do 3,5 t) wynikającym z ustawy z dnia 5 stycznia 2011 r. o kierujących pojazdami </w:t>
      </w:r>
      <w:r>
        <w:rPr>
          <w:rFonts w:eastAsia="Calibri"/>
        </w:rPr>
        <w:t>(Dz.U. z 2020 r., poz. 1268)</w:t>
      </w:r>
      <w:r>
        <w:rPr>
          <w:lang w:eastAsia="pl-PL"/>
        </w:rPr>
        <w:t xml:space="preserve">, </w:t>
      </w:r>
    </w:p>
    <w:p w:rsid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wydawaniu stosownych orzeczeń lekarskich na podstawie</w:t>
      </w:r>
      <w:r w:rsidR="00834192">
        <w:rPr>
          <w:lang w:eastAsia="pl-PL"/>
        </w:rPr>
        <w:t xml:space="preserve"> wyników przeprowadzonych badań,</w:t>
      </w:r>
    </w:p>
    <w:p w:rsidR="00081509" w:rsidRPr="00A15F11" w:rsidRDefault="00A15F11" w:rsidP="00A15F11">
      <w:pPr>
        <w:widowControl/>
        <w:numPr>
          <w:ilvl w:val="0"/>
          <w:numId w:val="27"/>
        </w:numPr>
        <w:suppressAutoHyphens w:val="0"/>
        <w:spacing w:after="200" w:line="276" w:lineRule="auto"/>
        <w:ind w:left="993" w:hanging="284"/>
        <w:jc w:val="both"/>
        <w:rPr>
          <w:lang w:eastAsia="pl-PL"/>
        </w:rPr>
      </w:pPr>
      <w:r>
        <w:rPr>
          <w:lang w:eastAsia="pl-PL"/>
        </w:rPr>
        <w:t xml:space="preserve">przekazaniu na koszt Wykonawcy dokumentacji medycznej po zakończeniu umowy jednostce służby medycyny pracy wskazanej przez Zamawiającego. </w:t>
      </w:r>
    </w:p>
    <w:p w:rsidR="00081509" w:rsidRPr="002E2715" w:rsidRDefault="00081509" w:rsidP="002E2715">
      <w:pPr>
        <w:pStyle w:val="Tekstpodstawowy"/>
        <w:tabs>
          <w:tab w:val="center" w:pos="4896"/>
          <w:tab w:val="right" w:pos="9432"/>
        </w:tabs>
        <w:jc w:val="center"/>
        <w:rPr>
          <w:b/>
          <w:bCs/>
        </w:rPr>
      </w:pPr>
      <w:r>
        <w:rPr>
          <w:b/>
          <w:bCs/>
        </w:rPr>
        <w:t>§ 3</w:t>
      </w:r>
      <w:r w:rsidRPr="000F4A85">
        <w:rPr>
          <w:b/>
          <w:bCs/>
        </w:rPr>
        <w:t>.</w:t>
      </w:r>
    </w:p>
    <w:p w:rsidR="00081509" w:rsidRPr="000F4A85" w:rsidRDefault="00081509" w:rsidP="004441B2">
      <w:pPr>
        <w:numPr>
          <w:ilvl w:val="0"/>
          <w:numId w:val="9"/>
        </w:numPr>
        <w:tabs>
          <w:tab w:val="center" w:pos="6696"/>
          <w:tab w:val="right" w:pos="11232"/>
        </w:tabs>
        <w:jc w:val="both"/>
      </w:pPr>
      <w:r>
        <w:t xml:space="preserve">Wykonawca </w:t>
      </w:r>
      <w:r w:rsidRPr="000F4A85">
        <w:t>oświadcza, że przyjmuje na siebie pełną odpowiedzialność za zapewnienie udzielania świadczeń objętych umową wyłącznie przez osoby o odpowiednich uprawnieniach</w:t>
      </w:r>
      <w:r w:rsidRPr="000F4A85">
        <w:br/>
        <w:t>i kwalifikacjach zawodowych określonych w rozporządzeniu Ministra Zdrowia z dnia 20 lipca 2011 roku w sprawie kwalifikacji wymaganych od pracowników na poszczególnych rodzajach stanowisk pracy w podmiotach leczniczych niebędących przedsiębiorcami (Dz.U. Nr 151, poz. 896).</w:t>
      </w:r>
    </w:p>
    <w:p w:rsidR="00081509" w:rsidRPr="0036550E" w:rsidRDefault="00081509" w:rsidP="004441B2">
      <w:pPr>
        <w:numPr>
          <w:ilvl w:val="0"/>
          <w:numId w:val="9"/>
        </w:numPr>
        <w:tabs>
          <w:tab w:val="center" w:pos="6696"/>
          <w:tab w:val="right" w:pos="11232"/>
        </w:tabs>
        <w:jc w:val="both"/>
      </w:pPr>
      <w:r>
        <w:t xml:space="preserve">Wykonawca </w:t>
      </w:r>
      <w:r w:rsidRPr="000F4A85">
        <w:t>zobowiązuje się do prowadzenia dokumentacji medycznej, a także wydawania orzeczeń lekarskich, skierowań, opinii, zaświadczeń, zgodnie z przepisami obowiązującymi</w:t>
      </w:r>
      <w:r w:rsidRPr="000F4A85">
        <w:br/>
      </w:r>
      <w:r w:rsidRPr="0036550E">
        <w:t xml:space="preserve">w systemie publicznej służby zdrowia. </w:t>
      </w:r>
    </w:p>
    <w:p w:rsidR="00081509" w:rsidRPr="0036550E" w:rsidRDefault="00081509" w:rsidP="004441B2">
      <w:pPr>
        <w:numPr>
          <w:ilvl w:val="0"/>
          <w:numId w:val="9"/>
        </w:numPr>
        <w:tabs>
          <w:tab w:val="center" w:pos="6696"/>
          <w:tab w:val="right" w:pos="11232"/>
        </w:tabs>
        <w:jc w:val="both"/>
      </w:pPr>
      <w:r w:rsidRPr="0036550E">
        <w:t>Świadczenia o których mowa w §1 ust.1 wykonywane  będą na terenie przychodni</w:t>
      </w:r>
      <w:r w:rsidRPr="0036550E">
        <w:rPr>
          <w:b/>
          <w:bCs/>
        </w:rPr>
        <w:t xml:space="preserve"> ……………….</w:t>
      </w:r>
      <w:r>
        <w:rPr>
          <w:b/>
          <w:bCs/>
        </w:rPr>
        <w:t xml:space="preserve">, </w:t>
      </w:r>
      <w:r w:rsidRPr="00D7355F">
        <w:rPr>
          <w:bCs/>
        </w:rPr>
        <w:t>w dniach: …………</w:t>
      </w:r>
      <w:r>
        <w:rPr>
          <w:bCs/>
        </w:rPr>
        <w:t>…………………………</w:t>
      </w:r>
      <w:r w:rsidRPr="00D7355F">
        <w:rPr>
          <w:bCs/>
        </w:rPr>
        <w:t xml:space="preserve"> w godzinach: …………………………………………</w:t>
      </w:r>
    </w:p>
    <w:p w:rsidR="00081509" w:rsidRPr="0036550E" w:rsidRDefault="00081509" w:rsidP="004441B2">
      <w:pPr>
        <w:pStyle w:val="Akapitzlist"/>
        <w:numPr>
          <w:ilvl w:val="0"/>
          <w:numId w:val="9"/>
        </w:numPr>
        <w:jc w:val="both"/>
        <w:rPr>
          <w:color w:val="000000"/>
        </w:rPr>
      </w:pPr>
      <w:r w:rsidRPr="0036550E">
        <w:rPr>
          <w:color w:val="000000"/>
        </w:rPr>
        <w:t xml:space="preserve">Wykonawca zawiadomi </w:t>
      </w:r>
      <w:r w:rsidRPr="009645E0">
        <w:rPr>
          <w:bCs/>
        </w:rPr>
        <w:t>Z</w:t>
      </w:r>
      <w:r>
        <w:rPr>
          <w:bCs/>
        </w:rPr>
        <w:t>amawiającego o</w:t>
      </w:r>
      <w:r w:rsidRPr="0036550E">
        <w:rPr>
          <w:color w:val="000000"/>
        </w:rPr>
        <w:t xml:space="preserve"> planowanych urlopach lekarzy trwających pow. 3 dni roboczych z dwutygodniowym wyprzedzeniem i zapewni w tym okresie </w:t>
      </w:r>
      <w:r>
        <w:rPr>
          <w:color w:val="000000"/>
        </w:rPr>
        <w:t xml:space="preserve">wykonanie usług </w:t>
      </w:r>
      <w:r w:rsidRPr="0036550E">
        <w:rPr>
          <w:color w:val="000000"/>
        </w:rPr>
        <w:t>w tym samym mieście, w którym funkcjonuje gabinet usługodawcy.</w:t>
      </w:r>
    </w:p>
    <w:p w:rsidR="00081509" w:rsidRPr="0036550E" w:rsidRDefault="00081509" w:rsidP="004441B2">
      <w:pPr>
        <w:numPr>
          <w:ilvl w:val="0"/>
          <w:numId w:val="9"/>
        </w:numPr>
        <w:tabs>
          <w:tab w:val="center" w:pos="6696"/>
          <w:tab w:val="right" w:pos="11232"/>
        </w:tabs>
        <w:jc w:val="both"/>
      </w:pPr>
      <w:r w:rsidRPr="0036550E">
        <w:t>Rejestracja osób skierowanych na badania możliwa jest w sposób:</w:t>
      </w:r>
    </w:p>
    <w:p w:rsidR="00081509" w:rsidRPr="0036550E" w:rsidRDefault="00081509" w:rsidP="004441B2">
      <w:pPr>
        <w:numPr>
          <w:ilvl w:val="0"/>
          <w:numId w:val="3"/>
        </w:numPr>
        <w:tabs>
          <w:tab w:val="left" w:pos="720"/>
          <w:tab w:val="center" w:pos="6696"/>
          <w:tab w:val="right" w:pos="11232"/>
        </w:tabs>
        <w:jc w:val="both"/>
      </w:pPr>
      <w:r w:rsidRPr="0036550E">
        <w:t>osobisty – w rejestracji przychodni,</w:t>
      </w:r>
    </w:p>
    <w:p w:rsidR="00081509" w:rsidRPr="000F4A85" w:rsidRDefault="00081509" w:rsidP="004441B2">
      <w:pPr>
        <w:numPr>
          <w:ilvl w:val="0"/>
          <w:numId w:val="3"/>
        </w:numPr>
        <w:tabs>
          <w:tab w:val="left" w:pos="720"/>
          <w:tab w:val="center" w:pos="6696"/>
          <w:tab w:val="right" w:pos="11232"/>
        </w:tabs>
        <w:jc w:val="both"/>
      </w:pPr>
      <w:r w:rsidRPr="000F4A85">
        <w:t>telefonicznie – pod numer</w:t>
      </w:r>
      <w:r>
        <w:t xml:space="preserve">em:                     </w:t>
      </w:r>
    </w:p>
    <w:p w:rsidR="00081509" w:rsidRPr="000F4A85" w:rsidRDefault="00081509" w:rsidP="004441B2">
      <w:pPr>
        <w:numPr>
          <w:ilvl w:val="0"/>
          <w:numId w:val="3"/>
        </w:numPr>
        <w:tabs>
          <w:tab w:val="left" w:pos="720"/>
          <w:tab w:val="center" w:pos="6696"/>
          <w:tab w:val="right" w:pos="11232"/>
        </w:tabs>
        <w:jc w:val="both"/>
      </w:pPr>
      <w:r w:rsidRPr="000F4A85">
        <w:t xml:space="preserve">za pośrednictwem sieci </w:t>
      </w:r>
      <w:proofErr w:type="spellStart"/>
      <w:r w:rsidRPr="000F4A85">
        <w:t>internet</w:t>
      </w:r>
      <w:proofErr w:type="spellEnd"/>
      <w:r w:rsidRPr="000F4A85">
        <w:t xml:space="preserve"> – na adres: </w:t>
      </w:r>
    </w:p>
    <w:p w:rsidR="00081509" w:rsidRPr="000F4A85" w:rsidRDefault="00081509" w:rsidP="004441B2">
      <w:pPr>
        <w:numPr>
          <w:ilvl w:val="0"/>
          <w:numId w:val="9"/>
        </w:numPr>
        <w:tabs>
          <w:tab w:val="left" w:pos="360"/>
          <w:tab w:val="center" w:pos="6696"/>
          <w:tab w:val="right" w:pos="11232"/>
        </w:tabs>
        <w:jc w:val="both"/>
        <w:rPr>
          <w:b/>
          <w:bCs/>
        </w:rPr>
      </w:pPr>
      <w:r w:rsidRPr="000F4A85">
        <w:t>Zaświadczenie lekarskie o zdolności do pracy wydawane będzie każdorazowo osobie skierowanej na badania.</w:t>
      </w:r>
    </w:p>
    <w:p w:rsidR="00081509" w:rsidRDefault="00081509" w:rsidP="00ED7324">
      <w:pPr>
        <w:tabs>
          <w:tab w:val="center" w:pos="4896"/>
          <w:tab w:val="right" w:pos="9432"/>
        </w:tabs>
        <w:jc w:val="center"/>
        <w:rPr>
          <w:b/>
          <w:bCs/>
        </w:rPr>
      </w:pPr>
      <w:r>
        <w:rPr>
          <w:b/>
          <w:bCs/>
        </w:rPr>
        <w:t>§ 4</w:t>
      </w:r>
      <w:r w:rsidRPr="000F4A85">
        <w:rPr>
          <w:b/>
          <w:bCs/>
        </w:rPr>
        <w:t>.</w:t>
      </w:r>
    </w:p>
    <w:p w:rsidR="00081509" w:rsidRPr="000F4A85" w:rsidRDefault="00081509" w:rsidP="00ED7324">
      <w:pPr>
        <w:tabs>
          <w:tab w:val="center" w:pos="4896"/>
          <w:tab w:val="right" w:pos="9432"/>
        </w:tabs>
        <w:jc w:val="center"/>
        <w:rPr>
          <w:b/>
          <w:bCs/>
        </w:rPr>
      </w:pPr>
    </w:p>
    <w:p w:rsidR="00081509" w:rsidRPr="000F4A85" w:rsidRDefault="00081509" w:rsidP="00ED7324">
      <w:pPr>
        <w:tabs>
          <w:tab w:val="left" w:pos="360"/>
          <w:tab w:val="center" w:pos="6696"/>
          <w:tab w:val="right" w:pos="11232"/>
        </w:tabs>
        <w:jc w:val="both"/>
      </w:pPr>
      <w:r w:rsidRPr="009645E0">
        <w:rPr>
          <w:bCs/>
        </w:rPr>
        <w:t>Zamawiający</w:t>
      </w:r>
      <w:r w:rsidRPr="000F4A85">
        <w:t xml:space="preserve"> zobowiązuje się wobec </w:t>
      </w:r>
      <w:r>
        <w:t xml:space="preserve">Wykonawcy </w:t>
      </w:r>
      <w:r w:rsidRPr="000F4A85">
        <w:t>do:</w:t>
      </w:r>
    </w:p>
    <w:p w:rsidR="00081509" w:rsidRPr="00491EB2" w:rsidRDefault="00081509" w:rsidP="004441B2">
      <w:pPr>
        <w:numPr>
          <w:ilvl w:val="0"/>
          <w:numId w:val="11"/>
        </w:numPr>
        <w:tabs>
          <w:tab w:val="left" w:pos="1205"/>
          <w:tab w:val="center" w:pos="7071"/>
          <w:tab w:val="right" w:pos="11607"/>
        </w:tabs>
        <w:jc w:val="both"/>
      </w:pPr>
      <w:r w:rsidRPr="000F4A85">
        <w:t xml:space="preserve">kierowania </w:t>
      </w:r>
      <w:r w:rsidRPr="00491EB2">
        <w:t>pracowników</w:t>
      </w:r>
      <w:r w:rsidR="00515A28">
        <w:t xml:space="preserve">/ funkcjonariuszy </w:t>
      </w:r>
      <w:r w:rsidRPr="00491EB2">
        <w:t xml:space="preserve"> na badania wstępne, okresowe i kontrolne,</w:t>
      </w:r>
    </w:p>
    <w:p w:rsidR="00081509" w:rsidRPr="00491EB2" w:rsidRDefault="00081509" w:rsidP="004441B2">
      <w:pPr>
        <w:numPr>
          <w:ilvl w:val="0"/>
          <w:numId w:val="11"/>
        </w:numPr>
        <w:tabs>
          <w:tab w:val="left" w:pos="1205"/>
          <w:tab w:val="center" w:pos="7071"/>
          <w:tab w:val="right" w:pos="11607"/>
        </w:tabs>
        <w:jc w:val="both"/>
      </w:pPr>
      <w:r w:rsidRPr="00491EB2">
        <w:t>przekazywania informacji o występowaniu czynników szkodliwych i uciążliwych na stanowisku pracy, wraz z aktualnymi wynikami badań tych czynników,</w:t>
      </w:r>
    </w:p>
    <w:p w:rsidR="00081509" w:rsidRPr="000F4A85" w:rsidRDefault="00081509" w:rsidP="004441B2">
      <w:pPr>
        <w:numPr>
          <w:ilvl w:val="0"/>
          <w:numId w:val="11"/>
        </w:numPr>
        <w:tabs>
          <w:tab w:val="left" w:pos="735"/>
          <w:tab w:val="center" w:pos="7071"/>
          <w:tab w:val="right" w:pos="11607"/>
        </w:tabs>
        <w:jc w:val="both"/>
      </w:pPr>
      <w:r w:rsidRPr="00491EB2">
        <w:t>zapewnienia możliwości przeglądu stanowisk pracy w</w:t>
      </w:r>
      <w:r w:rsidRPr="000F4A85">
        <w:t xml:space="preserve"> celu dokonania oceny warunków pracy mogących mieć ujemny wpływ na zdrowie,</w:t>
      </w:r>
    </w:p>
    <w:p w:rsidR="00081509" w:rsidRPr="000F4A85" w:rsidRDefault="00081509" w:rsidP="004441B2">
      <w:pPr>
        <w:numPr>
          <w:ilvl w:val="0"/>
          <w:numId w:val="11"/>
        </w:numPr>
        <w:tabs>
          <w:tab w:val="left" w:pos="735"/>
          <w:tab w:val="center" w:pos="7071"/>
          <w:tab w:val="right" w:pos="11607"/>
        </w:tabs>
        <w:jc w:val="both"/>
      </w:pPr>
      <w:r w:rsidRPr="000F4A85">
        <w:t>udostępnienia dokumentacji wyników kontroli warunków pracy w części odnoszącej się do ochrony zdrowia,</w:t>
      </w:r>
    </w:p>
    <w:p w:rsidR="00081509" w:rsidRDefault="00081509" w:rsidP="004441B2">
      <w:pPr>
        <w:numPr>
          <w:ilvl w:val="0"/>
          <w:numId w:val="11"/>
        </w:numPr>
        <w:tabs>
          <w:tab w:val="left" w:pos="735"/>
          <w:tab w:val="left" w:pos="1246"/>
          <w:tab w:val="center" w:pos="7071"/>
          <w:tab w:val="right" w:pos="11607"/>
        </w:tabs>
        <w:jc w:val="both"/>
      </w:pPr>
      <w:r w:rsidRPr="000F4A85">
        <w:t>współdziałania w profilaktyce chorób i wdrażania programów promocji zdrowia.</w:t>
      </w:r>
    </w:p>
    <w:p w:rsidR="00081509" w:rsidRPr="000F4A85" w:rsidRDefault="00081509" w:rsidP="00ED7324">
      <w:pPr>
        <w:tabs>
          <w:tab w:val="left" w:pos="735"/>
          <w:tab w:val="left" w:pos="1246"/>
          <w:tab w:val="center" w:pos="7071"/>
          <w:tab w:val="right" w:pos="11607"/>
        </w:tabs>
        <w:ind w:left="397"/>
        <w:jc w:val="both"/>
      </w:pPr>
    </w:p>
    <w:p w:rsidR="00081509" w:rsidRDefault="00081509" w:rsidP="00ED7324">
      <w:pPr>
        <w:tabs>
          <w:tab w:val="center" w:pos="4896"/>
          <w:tab w:val="right" w:pos="9432"/>
        </w:tabs>
        <w:jc w:val="center"/>
        <w:rPr>
          <w:b/>
          <w:bCs/>
        </w:rPr>
      </w:pPr>
      <w:r>
        <w:rPr>
          <w:b/>
          <w:bCs/>
        </w:rPr>
        <w:t>§ 5</w:t>
      </w:r>
      <w:r w:rsidRPr="000F4A85">
        <w:rPr>
          <w:b/>
          <w:bCs/>
        </w:rPr>
        <w:t>.</w:t>
      </w:r>
    </w:p>
    <w:p w:rsidR="00081509" w:rsidRPr="000F4A85" w:rsidRDefault="00081509" w:rsidP="00ED7324">
      <w:pPr>
        <w:tabs>
          <w:tab w:val="center" w:pos="4896"/>
          <w:tab w:val="right" w:pos="9432"/>
        </w:tabs>
        <w:jc w:val="center"/>
        <w:rPr>
          <w:b/>
          <w:bCs/>
        </w:rPr>
      </w:pPr>
    </w:p>
    <w:p w:rsidR="00081509" w:rsidRPr="00491EB2"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sz w:val="24"/>
          <w:szCs w:val="24"/>
        </w:rPr>
      </w:pPr>
      <w:r w:rsidRPr="00491EB2">
        <w:rPr>
          <w:rFonts w:ascii="Times New Roman" w:hAnsi="Times New Roman" w:cs="Times New Roman"/>
          <w:sz w:val="24"/>
          <w:szCs w:val="24"/>
        </w:rPr>
        <w:t>Podstawą przyjęcia pracownika</w:t>
      </w:r>
      <w:r w:rsidR="00515A28">
        <w:rPr>
          <w:rFonts w:ascii="Times New Roman" w:hAnsi="Times New Roman" w:cs="Times New Roman"/>
          <w:sz w:val="24"/>
          <w:szCs w:val="24"/>
        </w:rPr>
        <w:t>/funkcjonariusza</w:t>
      </w:r>
      <w:r w:rsidRPr="00491EB2">
        <w:rPr>
          <w:rFonts w:ascii="Times New Roman" w:hAnsi="Times New Roman" w:cs="Times New Roman"/>
          <w:sz w:val="24"/>
          <w:szCs w:val="24"/>
        </w:rPr>
        <w:t xml:space="preserve"> na badania wstępne, okresowe i kontrolne jest skierowanie Zleceniodawcy wystawione z określeniem czynników szkodliwych i warunków uciążliwych na stanowisku pracy.</w:t>
      </w:r>
    </w:p>
    <w:p w:rsidR="00081509" w:rsidRPr="00491EB2"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sz w:val="24"/>
          <w:szCs w:val="24"/>
        </w:rPr>
      </w:pPr>
      <w:r w:rsidRPr="00491EB2">
        <w:rPr>
          <w:rFonts w:ascii="Times New Roman" w:hAnsi="Times New Roman" w:cs="Times New Roman"/>
          <w:sz w:val="24"/>
          <w:szCs w:val="24"/>
        </w:rPr>
        <w:t>Skierowanie  pracownik</w:t>
      </w:r>
      <w:r w:rsidR="00515A28">
        <w:rPr>
          <w:rFonts w:ascii="Times New Roman" w:hAnsi="Times New Roman" w:cs="Times New Roman"/>
          <w:sz w:val="24"/>
          <w:szCs w:val="24"/>
        </w:rPr>
        <w:t xml:space="preserve">/funkcjonariusz </w:t>
      </w:r>
      <w:r w:rsidRPr="00491EB2">
        <w:rPr>
          <w:rFonts w:ascii="Times New Roman" w:hAnsi="Times New Roman" w:cs="Times New Roman"/>
          <w:sz w:val="24"/>
          <w:szCs w:val="24"/>
        </w:rPr>
        <w:t xml:space="preserve">przedkłada w rejestracji przychodni, a w przypadku rejestracji telefonicznej lub internetowej w gabinecie lekarskim. </w:t>
      </w:r>
    </w:p>
    <w:p w:rsidR="00081509" w:rsidRPr="00491EB2"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b/>
          <w:bCs/>
          <w:sz w:val="24"/>
          <w:szCs w:val="24"/>
        </w:rPr>
      </w:pPr>
      <w:r w:rsidRPr="00491EB2">
        <w:rPr>
          <w:rFonts w:ascii="Times New Roman" w:hAnsi="Times New Roman" w:cs="Times New Roman"/>
          <w:sz w:val="24"/>
          <w:szCs w:val="24"/>
        </w:rPr>
        <w:t xml:space="preserve">Ponadto osoba skierowana na badania winna mieć ze sobą dowód osobisty. </w:t>
      </w:r>
    </w:p>
    <w:p w:rsidR="00081509" w:rsidRPr="0071571E" w:rsidRDefault="00081509" w:rsidP="004441B2">
      <w:pPr>
        <w:pStyle w:val="WW-Tekstpodstawowy3"/>
        <w:numPr>
          <w:ilvl w:val="0"/>
          <w:numId w:val="4"/>
        </w:numPr>
        <w:tabs>
          <w:tab w:val="clear" w:pos="720"/>
          <w:tab w:val="left" w:pos="426"/>
          <w:tab w:val="center" w:pos="4521"/>
          <w:tab w:val="right" w:pos="9057"/>
        </w:tabs>
        <w:ind w:left="426" w:hanging="426"/>
        <w:rPr>
          <w:rFonts w:ascii="Times New Roman" w:hAnsi="Times New Roman" w:cs="Times New Roman"/>
          <w:b/>
          <w:bCs/>
          <w:sz w:val="24"/>
          <w:szCs w:val="24"/>
        </w:rPr>
      </w:pPr>
      <w:r w:rsidRPr="0071571E">
        <w:rPr>
          <w:rFonts w:ascii="Times New Roman" w:hAnsi="Times New Roman" w:cs="Times New Roman"/>
          <w:sz w:val="24"/>
          <w:szCs w:val="24"/>
        </w:rPr>
        <w:t>Wykonawca przekaże orzeczenie badanemu pracownikowi</w:t>
      </w:r>
      <w:r w:rsidR="00515A28">
        <w:rPr>
          <w:rFonts w:ascii="Times New Roman" w:hAnsi="Times New Roman" w:cs="Times New Roman"/>
          <w:sz w:val="24"/>
          <w:szCs w:val="24"/>
        </w:rPr>
        <w:t xml:space="preserve">/funkcjonariuszowi </w:t>
      </w:r>
      <w:r w:rsidRPr="0071571E">
        <w:rPr>
          <w:rFonts w:ascii="Times New Roman" w:hAnsi="Times New Roman" w:cs="Times New Roman"/>
          <w:sz w:val="24"/>
          <w:szCs w:val="24"/>
        </w:rPr>
        <w:t xml:space="preserve">w dniu </w:t>
      </w:r>
      <w:r w:rsidRPr="0071571E">
        <w:rPr>
          <w:rFonts w:ascii="Times New Roman" w:hAnsi="Times New Roman" w:cs="Times New Roman"/>
          <w:sz w:val="24"/>
          <w:szCs w:val="24"/>
        </w:rPr>
        <w:lastRenderedPageBreak/>
        <w:t xml:space="preserve">przeprowadzenia badania.  </w:t>
      </w:r>
    </w:p>
    <w:p w:rsidR="00081509" w:rsidRPr="000F4A85" w:rsidRDefault="00081509" w:rsidP="00ED7324">
      <w:pPr>
        <w:pStyle w:val="WW-Tekstpodstawowy3"/>
        <w:tabs>
          <w:tab w:val="left" w:pos="426"/>
          <w:tab w:val="center" w:pos="4521"/>
          <w:tab w:val="right" w:pos="9057"/>
        </w:tabs>
        <w:ind w:left="426"/>
        <w:rPr>
          <w:rFonts w:ascii="Times New Roman" w:hAnsi="Times New Roman" w:cs="Times New Roman"/>
          <w:b/>
          <w:bCs/>
          <w:sz w:val="24"/>
          <w:szCs w:val="24"/>
        </w:rPr>
      </w:pPr>
    </w:p>
    <w:p w:rsidR="00081509" w:rsidRDefault="00081509" w:rsidP="00ED7324">
      <w:pPr>
        <w:tabs>
          <w:tab w:val="center" w:pos="4896"/>
          <w:tab w:val="right" w:pos="9432"/>
        </w:tabs>
        <w:jc w:val="center"/>
        <w:rPr>
          <w:b/>
          <w:bCs/>
        </w:rPr>
      </w:pPr>
      <w:r>
        <w:rPr>
          <w:b/>
          <w:bCs/>
        </w:rPr>
        <w:t>§ 6</w:t>
      </w:r>
      <w:r w:rsidRPr="000F4A85">
        <w:rPr>
          <w:b/>
          <w:bCs/>
        </w:rPr>
        <w:t>.</w:t>
      </w:r>
    </w:p>
    <w:p w:rsidR="00081509" w:rsidRPr="000F4A85" w:rsidRDefault="00081509" w:rsidP="00ED7324">
      <w:pPr>
        <w:tabs>
          <w:tab w:val="center" w:pos="4896"/>
          <w:tab w:val="right" w:pos="9432"/>
        </w:tabs>
        <w:jc w:val="center"/>
        <w:rPr>
          <w:b/>
          <w:bCs/>
        </w:rPr>
      </w:pPr>
    </w:p>
    <w:p w:rsidR="00081509" w:rsidRPr="000F4A85" w:rsidRDefault="00081509" w:rsidP="00ED7324">
      <w:pPr>
        <w:tabs>
          <w:tab w:val="center" w:pos="4896"/>
          <w:tab w:val="right" w:pos="9432"/>
        </w:tabs>
        <w:jc w:val="both"/>
      </w:pPr>
      <w:r>
        <w:t xml:space="preserve">Wykonawca </w:t>
      </w:r>
      <w:r w:rsidRPr="000F4A85">
        <w:t>zgodnie z art.14 ustawy  z dnia 27 czerwca 1997 o służbie medycyny pracy ma prawo do zlecania niektórych obowiązków wynikających z umowy, w szczególności badań diagnostycznych i specjalistycznych konsultacji lekarskich, zakładom opieki zdrowotnej lub podmiotom uprawnionym do wykonywania tych świadczeń na podstawie odrębnych przepisów.</w:t>
      </w:r>
    </w:p>
    <w:p w:rsidR="00081509" w:rsidRPr="000F4A85" w:rsidRDefault="00081509" w:rsidP="00ED7324">
      <w:pPr>
        <w:tabs>
          <w:tab w:val="center" w:pos="4896"/>
          <w:tab w:val="right" w:pos="9432"/>
        </w:tabs>
        <w:jc w:val="both"/>
      </w:pPr>
    </w:p>
    <w:p w:rsidR="00081509" w:rsidRDefault="00081509" w:rsidP="00ED7324">
      <w:pPr>
        <w:tabs>
          <w:tab w:val="center" w:pos="4896"/>
          <w:tab w:val="right" w:pos="9432"/>
        </w:tabs>
        <w:jc w:val="center"/>
        <w:rPr>
          <w:b/>
          <w:bCs/>
        </w:rPr>
      </w:pPr>
      <w:r>
        <w:rPr>
          <w:b/>
          <w:bCs/>
        </w:rPr>
        <w:t>§ 7</w:t>
      </w:r>
      <w:r w:rsidRPr="000F4A85">
        <w:rPr>
          <w:b/>
          <w:bCs/>
        </w:rPr>
        <w:t>.</w:t>
      </w:r>
    </w:p>
    <w:p w:rsidR="00081509" w:rsidRPr="000F4A85" w:rsidRDefault="00081509" w:rsidP="00ED7324">
      <w:pPr>
        <w:tabs>
          <w:tab w:val="center" w:pos="4896"/>
          <w:tab w:val="right" w:pos="9432"/>
        </w:tabs>
        <w:jc w:val="center"/>
        <w:rPr>
          <w:b/>
          <w:bCs/>
        </w:rPr>
      </w:pPr>
    </w:p>
    <w:p w:rsidR="00081509" w:rsidRPr="004302A5" w:rsidRDefault="00081509" w:rsidP="00D2236B">
      <w:pPr>
        <w:pStyle w:val="Tekstpodstawowy"/>
        <w:numPr>
          <w:ilvl w:val="0"/>
          <w:numId w:val="7"/>
        </w:numPr>
        <w:tabs>
          <w:tab w:val="center" w:pos="6696"/>
          <w:tab w:val="right" w:pos="11232"/>
        </w:tabs>
        <w:spacing w:after="0"/>
        <w:jc w:val="both"/>
      </w:pPr>
      <w:r w:rsidRPr="004302A5">
        <w:t xml:space="preserve">Wykonawcy z tytułu wykonania niniejszej umowy przysługuje wynagrodzenie ustalone na podstawie stawek określonych przez Wykonawcę w formularzu cenowym stanowiącym załącznik do przedmiotowej umowy. Wskazana w formularzu cenowym cena jednostkowa brutto stanowi całkowity koszt przeprowadzenia badania osoby na określonym stanowisku pracy wraz z wydaniem orzeczenia.   </w:t>
      </w:r>
    </w:p>
    <w:p w:rsidR="00DE68AE" w:rsidRDefault="00081509" w:rsidP="00D2236B">
      <w:pPr>
        <w:pStyle w:val="Tekstpodstawowy"/>
        <w:numPr>
          <w:ilvl w:val="0"/>
          <w:numId w:val="7"/>
        </w:numPr>
        <w:tabs>
          <w:tab w:val="center" w:pos="6696"/>
          <w:tab w:val="right" w:pos="11232"/>
        </w:tabs>
        <w:spacing w:after="0"/>
        <w:jc w:val="both"/>
      </w:pPr>
      <w:r w:rsidRPr="004302A5">
        <w:t>Rozliczenie pomiędzy Zamawiającym a Wykonawcą następować będzie na podstawie faktycznego wykona</w:t>
      </w:r>
      <w:r w:rsidR="00655514" w:rsidRPr="004302A5">
        <w:t>nia usług medycznych, tj. liczby</w:t>
      </w:r>
      <w:r w:rsidRPr="004302A5">
        <w:t xml:space="preserve"> przeprowadzonych badań </w:t>
      </w:r>
      <w:r w:rsidR="00FC605A">
        <w:t xml:space="preserve">wstępnych, okresowych i kontrolnych wraz </w:t>
      </w:r>
      <w:r w:rsidRPr="004302A5">
        <w:t>z wydaniem orzeczenia w danym miesiącu.</w:t>
      </w:r>
    </w:p>
    <w:p w:rsidR="00EC0047" w:rsidRPr="004302A5" w:rsidRDefault="00EC0047" w:rsidP="00EC0047">
      <w:pPr>
        <w:pStyle w:val="Tekstpodstawowy"/>
        <w:numPr>
          <w:ilvl w:val="0"/>
          <w:numId w:val="7"/>
        </w:numPr>
        <w:tabs>
          <w:tab w:val="center" w:pos="6696"/>
          <w:tab w:val="right" w:pos="11232"/>
        </w:tabs>
        <w:spacing w:after="0"/>
        <w:jc w:val="both"/>
      </w:pPr>
      <w:r w:rsidRPr="004302A5">
        <w:t>Rozliczenie pomiędzy Zamawiającym a Wykonawcą za</w:t>
      </w:r>
      <w:r>
        <w:t xml:space="preserve"> usługi wymienione w § 2 ust. </w:t>
      </w:r>
      <w:r>
        <w:t>1 pkt 3</w:t>
      </w:r>
      <w:r>
        <w:t xml:space="preserve">) </w:t>
      </w:r>
      <w:r w:rsidRPr="004302A5">
        <w:t xml:space="preserve">następować będzie na podstawie </w:t>
      </w:r>
      <w:r>
        <w:t xml:space="preserve">liczby godzin udziału Wykonawcy w posiedzeniu Komisji i ceny za jedną godzinę podaną w formularzu cenowym. </w:t>
      </w:r>
    </w:p>
    <w:p w:rsidR="00DE68AE" w:rsidRPr="004302A5" w:rsidRDefault="00DE68AE" w:rsidP="00D2236B">
      <w:pPr>
        <w:pStyle w:val="Tekstpodstawowy"/>
        <w:numPr>
          <w:ilvl w:val="0"/>
          <w:numId w:val="7"/>
        </w:numPr>
        <w:tabs>
          <w:tab w:val="center" w:pos="6696"/>
          <w:tab w:val="right" w:pos="11232"/>
        </w:tabs>
        <w:spacing w:after="0"/>
        <w:jc w:val="both"/>
      </w:pPr>
      <w:r w:rsidRPr="004302A5">
        <w:t>Rozliczenie pomiędzy Zamawiającym a Wykonawcą za</w:t>
      </w:r>
      <w:r w:rsidR="00597F43">
        <w:t xml:space="preserve"> usługi wymienione w § 2 ust. </w:t>
      </w:r>
      <w:r w:rsidR="00EC0047">
        <w:t>1 pkt 4)</w:t>
      </w:r>
      <w:r w:rsidR="00BF0250">
        <w:t xml:space="preserve"> </w:t>
      </w:r>
      <w:r w:rsidRPr="004302A5">
        <w:t>nastę</w:t>
      </w:r>
      <w:r w:rsidR="00655514" w:rsidRPr="004302A5">
        <w:t>pować będzie na podstawie liczby</w:t>
      </w:r>
      <w:r w:rsidR="004302A5">
        <w:t xml:space="preserve"> wykonanych</w:t>
      </w:r>
      <w:r w:rsidRPr="004302A5">
        <w:t xml:space="preserve"> </w:t>
      </w:r>
      <w:r w:rsidR="004302A5">
        <w:t>usług</w:t>
      </w:r>
      <w:r w:rsidRPr="004302A5">
        <w:t xml:space="preserve"> i cennika Wykonawcy obowiązującego w dniu</w:t>
      </w:r>
      <w:r w:rsidR="004302A5">
        <w:t xml:space="preserve"> ich wykonywania</w:t>
      </w:r>
      <w:r w:rsidRPr="004302A5">
        <w:t>.</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bCs/>
          <w:sz w:val="24"/>
          <w:szCs w:val="24"/>
        </w:rPr>
        <w:t>Zamawiający</w:t>
      </w:r>
      <w:r w:rsidRPr="004302A5">
        <w:rPr>
          <w:rFonts w:ascii="Times New Roman" w:hAnsi="Times New Roman" w:cs="Times New Roman"/>
          <w:sz w:val="24"/>
          <w:szCs w:val="24"/>
        </w:rPr>
        <w:t xml:space="preserve"> regulować będzie należności wynikające z wykonania niniejszej umowy na podstawie faktur VAT wystawianych przez Wykonawcę do 10 dnia każdego miesiąca za miesiąc ubiegły.</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 xml:space="preserve">Wykonawca do wystawionej faktury załączy imienny wykaz wydanych orzeczeń. </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Zapłata nastąpi w terminie 21 dni od daty otrzymania prawidłowo wystawionej faktury.</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 xml:space="preserve">Za dzień zapłaty strony uznają dzień obciążenia rachunku Zamawiającego. </w:t>
      </w:r>
    </w:p>
    <w:p w:rsidR="00081509" w:rsidRPr="004302A5" w:rsidRDefault="00081509" w:rsidP="00D2236B">
      <w:pPr>
        <w:pStyle w:val="WW-Tekstpodstawowy3"/>
        <w:numPr>
          <w:ilvl w:val="0"/>
          <w:numId w:val="7"/>
        </w:numPr>
        <w:rPr>
          <w:rFonts w:ascii="Times New Roman" w:hAnsi="Times New Roman" w:cs="Times New Roman"/>
          <w:sz w:val="24"/>
          <w:szCs w:val="24"/>
        </w:rPr>
      </w:pPr>
      <w:r w:rsidRPr="004302A5">
        <w:rPr>
          <w:rFonts w:ascii="Times New Roman" w:hAnsi="Times New Roman" w:cs="Times New Roman"/>
          <w:sz w:val="24"/>
          <w:szCs w:val="24"/>
        </w:rPr>
        <w:t>W przypadku zmiany danych niezbędnych do wystawiania faktur VAT, Zamawiający niezwłocznie powiadomi Zleceniobiorcę o dokonanej zmianie.</w:t>
      </w:r>
    </w:p>
    <w:p w:rsidR="00081509" w:rsidRPr="004302A5" w:rsidRDefault="00081509" w:rsidP="00D2236B">
      <w:pPr>
        <w:pStyle w:val="Akapitzlist"/>
        <w:numPr>
          <w:ilvl w:val="0"/>
          <w:numId w:val="7"/>
        </w:numPr>
        <w:jc w:val="both"/>
      </w:pPr>
      <w:r w:rsidRPr="004302A5">
        <w:t>Zleceniobiorcy przysługuje prawo naliczania odsetek ustawowych w przypadku zwłoki w zapłacie należności.</w:t>
      </w:r>
    </w:p>
    <w:p w:rsidR="00081509" w:rsidRPr="004302A5" w:rsidRDefault="00081509" w:rsidP="00D2236B">
      <w:pPr>
        <w:widowControl/>
        <w:numPr>
          <w:ilvl w:val="0"/>
          <w:numId w:val="7"/>
        </w:numPr>
        <w:spacing w:line="264" w:lineRule="auto"/>
        <w:jc w:val="both"/>
      </w:pPr>
      <w:r w:rsidRPr="004302A5">
        <w:t xml:space="preserve">W przypadku czynnych podatników VAT płatności będą wykonywane wyłącznie na rachunki bankowe zawarte w wykazie informacji o podatnikach VAT. </w:t>
      </w:r>
    </w:p>
    <w:p w:rsidR="00081509" w:rsidRPr="002E2715" w:rsidRDefault="00081509" w:rsidP="00F07ED5">
      <w:pPr>
        <w:widowControl/>
        <w:spacing w:after="120" w:line="264" w:lineRule="auto"/>
        <w:ind w:left="420"/>
        <w:jc w:val="both"/>
      </w:pPr>
    </w:p>
    <w:p w:rsidR="00081509" w:rsidRDefault="00081509" w:rsidP="00ED7324">
      <w:pPr>
        <w:jc w:val="center"/>
        <w:rPr>
          <w:b/>
          <w:bCs/>
        </w:rPr>
      </w:pPr>
      <w:r>
        <w:rPr>
          <w:b/>
          <w:bCs/>
        </w:rPr>
        <w:t>§ 8</w:t>
      </w:r>
      <w:r w:rsidRPr="000F4A85">
        <w:rPr>
          <w:b/>
          <w:bCs/>
        </w:rPr>
        <w:t>.</w:t>
      </w:r>
    </w:p>
    <w:p w:rsidR="00081509" w:rsidRPr="000F4A85" w:rsidRDefault="00081509" w:rsidP="00ED7324">
      <w:pPr>
        <w:jc w:val="center"/>
      </w:pPr>
    </w:p>
    <w:p w:rsidR="00081509" w:rsidRPr="00BF0420" w:rsidRDefault="00081509" w:rsidP="004441B2">
      <w:pPr>
        <w:pStyle w:val="WW-Tekstpodstawowy2"/>
        <w:numPr>
          <w:ilvl w:val="0"/>
          <w:numId w:val="10"/>
        </w:numPr>
        <w:rPr>
          <w:rFonts w:ascii="Times New Roman" w:hAnsi="Times New Roman" w:cs="Times New Roman"/>
        </w:rPr>
      </w:pPr>
      <w:r w:rsidRPr="00BF0420">
        <w:rPr>
          <w:rFonts w:ascii="Times New Roman" w:hAnsi="Times New Roman" w:cs="Times New Roman"/>
        </w:rPr>
        <w:t xml:space="preserve">Niniejszą umowę Strony zawierają na czas określony </w:t>
      </w:r>
      <w:r w:rsidRPr="00BF0420">
        <w:rPr>
          <w:rFonts w:ascii="Times New Roman" w:hAnsi="Times New Roman" w:cs="Times New Roman"/>
          <w:b/>
          <w:bCs/>
        </w:rPr>
        <w:t xml:space="preserve">od dnia   01.01.2021 r.  do dnia 31.12.2023 r.           </w:t>
      </w:r>
    </w:p>
    <w:p w:rsidR="00955F4F" w:rsidRDefault="00955F4F" w:rsidP="00ED7324">
      <w:pPr>
        <w:jc w:val="center"/>
        <w:rPr>
          <w:b/>
          <w:bCs/>
        </w:rPr>
      </w:pPr>
    </w:p>
    <w:p w:rsidR="00081509" w:rsidRDefault="00081509" w:rsidP="00ED7324">
      <w:pPr>
        <w:jc w:val="center"/>
        <w:rPr>
          <w:b/>
          <w:bCs/>
        </w:rPr>
      </w:pPr>
      <w:r>
        <w:rPr>
          <w:b/>
          <w:bCs/>
        </w:rPr>
        <w:t>§ 9</w:t>
      </w:r>
      <w:r w:rsidRPr="000F4A85">
        <w:rPr>
          <w:b/>
          <w:bCs/>
        </w:rPr>
        <w:t>.</w:t>
      </w:r>
    </w:p>
    <w:p w:rsidR="00081509" w:rsidRDefault="00081509" w:rsidP="00D11C50">
      <w:pPr>
        <w:rPr>
          <w:b/>
          <w:bCs/>
        </w:rPr>
      </w:pPr>
    </w:p>
    <w:p w:rsidR="00081509" w:rsidRPr="002B1598" w:rsidRDefault="00081509" w:rsidP="004441B2">
      <w:pPr>
        <w:widowControl/>
        <w:numPr>
          <w:ilvl w:val="0"/>
          <w:numId w:val="17"/>
        </w:numPr>
        <w:tabs>
          <w:tab w:val="left" w:pos="284"/>
        </w:tabs>
        <w:autoSpaceDN w:val="0"/>
        <w:spacing w:after="120" w:line="264" w:lineRule="auto"/>
        <w:ind w:left="284" w:hanging="284"/>
        <w:jc w:val="both"/>
      </w:pPr>
      <w:r w:rsidRPr="00A9634A">
        <w:t>Wykonawca zobowiązuje się do przestrzegania przy wykonaniu Umowy wszelkich postanowień zawartych w obowiązujących przepisach prawnych związanych z ochro</w:t>
      </w:r>
      <w:r>
        <w:t>ną tajemnic Zamawiającego.</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Wykonawca zobowiązuje się do zachowania w tajemnicy informacji i danych otrzymanych i uzyskanych od Zamawiającego w związku z wykonaniem zobowiązań wynikających z Umowy.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lastRenderedPageBreak/>
        <w:t xml:space="preserve">Strony zobowiązują się do przestrzegania przy wykonywaniu Umowy wszystkich postanowień zawartych w obowiązujących przepisach prawnych związanych z ochroną tajemnicy skarbowej, tajemnicy celnej, tajemnicy statystycznej, informacji niejawnych oraz danych osobowych.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Wykonawca zobowiązuje się do zachowania w tajemnicy wszelkich informacji technicznych, technologicznych, prawnych i organizacyjnych dotyczących zasobów sprzętowych i programowych systemu teleinformatycznego Zamawiającego, uzyskanych w trakcie wykonywania Umowy niezależnie od formy przekazania tych informacji i ich źródła.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 przypadkach konieczności udostępnienia Wykonawcy informacji niejawnych, Wykonawca zapewni ze swojej strony udział w realizacji umowy osób posiadających odpowiednie poświadczenie bezpieczeństwa, wydane zgodnie z ustawą z dnia 5 sierpnia 2010 r. o ochronie informacji niejawnych (Dz. U. z 2019 r. , poz. 742 ze zm.).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4F6760">
        <w:t>Obowiązek określony w ust. 2</w:t>
      </w:r>
      <w:r w:rsidRPr="007431D5">
        <w:t xml:space="preserve"> niniejszego paragrafu nie dotyczy informacji powszechnie znanych oraz udostępniania informacji na podstawie bezwzględnie obowiązujących przepisów prawa, a w szczególności na żądanie sądu, prokuratury, organów podatkowych lub organów kontrolnych.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Każda osoba fizyczna ponosi osobiście odpowiedzialność karną za naruszenie tajemnicy skarbowej, tajemnicy celnej, tajemnicy statystycznej, informacji niejawnych. </w:t>
      </w:r>
    </w:p>
    <w:p w:rsidR="00081509" w:rsidRPr="007431D5" w:rsidRDefault="00081509" w:rsidP="004441B2">
      <w:pPr>
        <w:widowControl/>
        <w:numPr>
          <w:ilvl w:val="0"/>
          <w:numId w:val="17"/>
        </w:numPr>
        <w:tabs>
          <w:tab w:val="left" w:pos="284"/>
        </w:tabs>
        <w:autoSpaceDN w:val="0"/>
        <w:spacing w:after="120" w:line="264" w:lineRule="auto"/>
        <w:ind w:left="284" w:hanging="284"/>
        <w:jc w:val="both"/>
      </w:pPr>
      <w:r w:rsidRPr="007431D5">
        <w:t xml:space="preserve">Wykonawca </w:t>
      </w:r>
      <w:r w:rsidRPr="004F6760">
        <w:t>zobowiązuje się do przekazania Zamawiającemu w ciągu 7 dni od dnia zawarcia umowy w</w:t>
      </w:r>
      <w:r w:rsidRPr="007431D5">
        <w:t>ykaz</w:t>
      </w:r>
      <w:r w:rsidRPr="004F6760">
        <w:t>u</w:t>
      </w:r>
      <w:r w:rsidRPr="007431D5">
        <w:t xml:space="preserve"> pracowników i osób trzecich biorących udział w realizacji umowy po stronie Wykonawcy (o ile występują). Oświadczenia pracowników</w:t>
      </w:r>
      <w:r w:rsidR="00496DCC">
        <w:t xml:space="preserve"> </w:t>
      </w:r>
      <w:r w:rsidRPr="007431D5">
        <w:t xml:space="preserve">(osób trzecich o ile występują) </w:t>
      </w:r>
      <w:r w:rsidR="00496DCC">
        <w:t>– wg wzoru Załącznik nr 1 do Umowy,</w:t>
      </w:r>
      <w:r w:rsidR="00496DCC" w:rsidRPr="007431D5">
        <w:t xml:space="preserve"> </w:t>
      </w:r>
      <w:r w:rsidRPr="007431D5">
        <w:t xml:space="preserve">przechowuje wykonawca. </w:t>
      </w:r>
    </w:p>
    <w:p w:rsidR="00081509" w:rsidRDefault="00081509" w:rsidP="004441B2">
      <w:pPr>
        <w:widowControl/>
        <w:numPr>
          <w:ilvl w:val="0"/>
          <w:numId w:val="17"/>
        </w:numPr>
        <w:tabs>
          <w:tab w:val="left" w:pos="284"/>
        </w:tabs>
        <w:autoSpaceDN w:val="0"/>
        <w:spacing w:after="120" w:line="264" w:lineRule="auto"/>
        <w:ind w:left="284" w:hanging="284"/>
        <w:jc w:val="both"/>
      </w:pPr>
      <w:r w:rsidRPr="007431D5">
        <w:t>Każdorazowa zmiana osób uczestniczących w realizacji Przedmiotu umowy w stosunku do osób wyszczególnionych w wykazie przekazanym wraz z oświadczeniem W</w:t>
      </w:r>
      <w:r w:rsidRPr="004F6760">
        <w:t>ykonawcy</w:t>
      </w:r>
      <w:r w:rsidR="00BC4194">
        <w:t>- wg wzoru  Załącznik nr 1 do Umowy</w:t>
      </w:r>
      <w:r w:rsidRPr="004F6760">
        <w:t>, o którym mowa w ust. 8</w:t>
      </w:r>
      <w:r w:rsidRPr="007431D5">
        <w:t xml:space="preserve"> lub wskazanych później, wymaga przed przystąpieniem tych osób do realizacji przedmiotu umowy pisemnego powiadomienia o tym Zamawiającego, poprzez przekazanie podpisanego przez Wykonawcę aktualnego wykazu osób uczestniczących w realizacji przedmiotu umowy ze wskazaniem daty, od której osoby dotychczas nie wymienione przystępują do realizacji zadania. Przekazanie nowego wykazu jest równoznaczne z tym, że każda z osób przystępujących do realizacji przedmiotu umowy złożyła oświadczenie według wzoru</w:t>
      </w:r>
      <w:r w:rsidR="00BC4194">
        <w:t xml:space="preserve"> – Załącznik nr 1 do Umowy</w:t>
      </w:r>
      <w:r w:rsidRPr="007431D5">
        <w:t xml:space="preserve">. </w:t>
      </w:r>
    </w:p>
    <w:p w:rsidR="00081509" w:rsidRPr="007431D5" w:rsidRDefault="00081509" w:rsidP="004441B2">
      <w:pPr>
        <w:widowControl/>
        <w:numPr>
          <w:ilvl w:val="0"/>
          <w:numId w:val="17"/>
        </w:numPr>
        <w:tabs>
          <w:tab w:val="left" w:pos="426"/>
        </w:tabs>
        <w:autoSpaceDN w:val="0"/>
        <w:spacing w:after="120" w:line="264" w:lineRule="auto"/>
        <w:ind w:left="284" w:hanging="284"/>
        <w:jc w:val="both"/>
      </w:pPr>
      <w:r w:rsidRPr="007431D5">
        <w:t xml:space="preserve">Wykonawca odpowiada za szkodę wyrządzoną Zamawiającemu przez ujawnienie, przekazanie, wykorzystanie, zbycie lub oferowanie do zbycia informacji otrzymanych od Zamawiającego, wbrew postanowieniom umowy. Zobowiązanie to wiąże Wykonawcę również po wykonaniu przedmiotu umowy lub jej rozwiązaniu, bez względu na przyczynę i podlega wygaśnięciu według zasad określonych w przepisach dotyczących zabezpieczania informacji niejawnych i innych tajemnic prawnie chronionych. </w:t>
      </w:r>
    </w:p>
    <w:p w:rsidR="00081509" w:rsidRPr="004F6760" w:rsidRDefault="00081509" w:rsidP="004441B2">
      <w:pPr>
        <w:widowControl/>
        <w:numPr>
          <w:ilvl w:val="0"/>
          <w:numId w:val="17"/>
        </w:numPr>
        <w:tabs>
          <w:tab w:val="left" w:pos="426"/>
        </w:tabs>
        <w:autoSpaceDN w:val="0"/>
        <w:spacing w:after="120" w:line="264" w:lineRule="auto"/>
        <w:ind w:left="284" w:hanging="284"/>
        <w:jc w:val="both"/>
      </w:pPr>
      <w:r w:rsidRPr="007431D5">
        <w:t xml:space="preserve">Wykonawca zobowiązuje się do odnotowywania i zgłaszania wszelkich zaobserwowanych lub podejrzewanych słabości związanych z bezpieczeństwem informacji w systemach lub usługach. </w:t>
      </w:r>
    </w:p>
    <w:p w:rsidR="00081509" w:rsidRPr="000F4A85" w:rsidRDefault="00081509" w:rsidP="00D11C50">
      <w:pPr>
        <w:rPr>
          <w:b/>
          <w:bCs/>
        </w:rPr>
      </w:pPr>
    </w:p>
    <w:p w:rsidR="00081509" w:rsidRPr="00080F27" w:rsidRDefault="00081509" w:rsidP="00080F27">
      <w:pPr>
        <w:jc w:val="center"/>
        <w:rPr>
          <w:b/>
          <w:szCs w:val="20"/>
          <w:lang w:eastAsia="pl-PL"/>
        </w:rPr>
      </w:pPr>
      <w:r>
        <w:rPr>
          <w:b/>
        </w:rPr>
        <w:t>§ 10</w:t>
      </w:r>
    </w:p>
    <w:p w:rsidR="00081509" w:rsidRDefault="00081509" w:rsidP="00080F27">
      <w:pPr>
        <w:spacing w:after="120"/>
        <w:jc w:val="both"/>
      </w:pPr>
    </w:p>
    <w:p w:rsidR="00081509" w:rsidRDefault="00081509" w:rsidP="004441B2">
      <w:pPr>
        <w:pStyle w:val="Akapitzlist"/>
        <w:numPr>
          <w:ilvl w:val="0"/>
          <w:numId w:val="16"/>
        </w:numPr>
        <w:tabs>
          <w:tab w:val="left" w:pos="142"/>
          <w:tab w:val="left" w:pos="284"/>
        </w:tabs>
        <w:ind w:left="142" w:hanging="142"/>
        <w:jc w:val="both"/>
        <w:rPr>
          <w:bCs/>
        </w:rPr>
      </w:pPr>
      <w:r>
        <w:rPr>
          <w:bCs/>
        </w:rPr>
        <w:t>Zamawiający ma prawo kontrolowania wykonywania postanowień umowy.</w:t>
      </w:r>
    </w:p>
    <w:p w:rsidR="00081509" w:rsidRDefault="00081509" w:rsidP="004441B2">
      <w:pPr>
        <w:pStyle w:val="Akapitzlist"/>
        <w:numPr>
          <w:ilvl w:val="0"/>
          <w:numId w:val="16"/>
        </w:numPr>
        <w:tabs>
          <w:tab w:val="left" w:pos="284"/>
          <w:tab w:val="left" w:pos="426"/>
        </w:tabs>
        <w:ind w:left="142" w:hanging="142"/>
        <w:jc w:val="both"/>
        <w:rPr>
          <w:bCs/>
        </w:rPr>
      </w:pPr>
      <w:r>
        <w:rPr>
          <w:bCs/>
        </w:rPr>
        <w:t>Kontrola może być przeprowadzona przez upoważnionego pracownika Zamawiającego w   czasie i miejscu świadczenia usług określonym w § 3 ust. 3.</w:t>
      </w:r>
    </w:p>
    <w:p w:rsidR="00081509" w:rsidRDefault="00081509" w:rsidP="004441B2">
      <w:pPr>
        <w:pStyle w:val="Akapitzlist"/>
        <w:numPr>
          <w:ilvl w:val="0"/>
          <w:numId w:val="16"/>
        </w:numPr>
        <w:tabs>
          <w:tab w:val="left" w:pos="142"/>
          <w:tab w:val="left" w:pos="284"/>
        </w:tabs>
        <w:ind w:left="142" w:hanging="142"/>
        <w:jc w:val="both"/>
        <w:rPr>
          <w:bCs/>
        </w:rPr>
      </w:pPr>
      <w:r>
        <w:rPr>
          <w:bCs/>
        </w:rPr>
        <w:lastRenderedPageBreak/>
        <w:t xml:space="preserve">W trakcie kontroli Zamawiający może badać dostępność świadczeń, oraz wymagać od Wykonawcy udzielenia informacji o realizacji usług objętych umową.  </w:t>
      </w:r>
    </w:p>
    <w:p w:rsidR="00081509" w:rsidRDefault="00081509" w:rsidP="004441B2">
      <w:pPr>
        <w:pStyle w:val="Akapitzlist"/>
        <w:numPr>
          <w:ilvl w:val="0"/>
          <w:numId w:val="16"/>
        </w:numPr>
        <w:tabs>
          <w:tab w:val="left" w:pos="142"/>
          <w:tab w:val="left" w:pos="284"/>
        </w:tabs>
        <w:ind w:left="142" w:hanging="142"/>
        <w:jc w:val="both"/>
        <w:rPr>
          <w:bCs/>
        </w:rPr>
      </w:pPr>
      <w:r>
        <w:rPr>
          <w:bCs/>
        </w:rPr>
        <w:t>W ramach kontroli wykonania postanowień umowy zamawiający sprawdza prawidłowość wykazu o którym mowa w § 7 ust. 4 umowy.</w:t>
      </w:r>
    </w:p>
    <w:p w:rsidR="00081509" w:rsidRDefault="00081509" w:rsidP="00080F27">
      <w:pPr>
        <w:pStyle w:val="Akapitzlist"/>
        <w:tabs>
          <w:tab w:val="left" w:pos="142"/>
          <w:tab w:val="left" w:pos="284"/>
        </w:tabs>
        <w:ind w:left="142"/>
        <w:jc w:val="both"/>
        <w:rPr>
          <w:bCs/>
        </w:rPr>
      </w:pPr>
    </w:p>
    <w:p w:rsidR="00081509" w:rsidRDefault="00081509" w:rsidP="00080F27">
      <w:pPr>
        <w:rPr>
          <w:b/>
          <w:bCs/>
        </w:rPr>
      </w:pPr>
    </w:p>
    <w:p w:rsidR="00081509" w:rsidRDefault="00081509" w:rsidP="00D7355F">
      <w:pPr>
        <w:jc w:val="center"/>
        <w:rPr>
          <w:b/>
          <w:bCs/>
        </w:rPr>
      </w:pPr>
      <w:r>
        <w:rPr>
          <w:b/>
          <w:bCs/>
        </w:rPr>
        <w:t>§ 11</w:t>
      </w:r>
    </w:p>
    <w:p w:rsidR="00081509" w:rsidRPr="005D3C1D" w:rsidRDefault="00081509" w:rsidP="005D3C1D">
      <w:pPr>
        <w:jc w:val="center"/>
        <w:rPr>
          <w:b/>
          <w:bCs/>
        </w:rPr>
      </w:pPr>
    </w:p>
    <w:p w:rsidR="00457210" w:rsidRPr="002240B7" w:rsidRDefault="00457210" w:rsidP="00457210">
      <w:pPr>
        <w:numPr>
          <w:ilvl w:val="0"/>
          <w:numId w:val="13"/>
        </w:numPr>
        <w:tabs>
          <w:tab w:val="clear" w:pos="720"/>
          <w:tab w:val="num" w:pos="284"/>
        </w:tabs>
        <w:ind w:left="284" w:hanging="284"/>
        <w:jc w:val="both"/>
      </w:pPr>
      <w:r w:rsidRPr="00457210">
        <w:rPr>
          <w:sz w:val="23"/>
          <w:szCs w:val="23"/>
        </w:rPr>
        <w:t xml:space="preserve">Za każde stwierdzone przez Zamawiającego niewykonanie lub nienależyte wykonanie przez Wykonawcę czynności objętych przedmiotem umowy lub wykonanie ich niezgodnie z obowiązującymi w tym zakresie przepisami prawa Zamawiający ma prawo naliczyć karę umowną w </w:t>
      </w:r>
      <w:r w:rsidRPr="002240B7">
        <w:rPr>
          <w:sz w:val="23"/>
          <w:szCs w:val="23"/>
        </w:rPr>
        <w:t>wysokości 500,00 zł brutto za każdy stwierdzony taki przypadek.</w:t>
      </w:r>
    </w:p>
    <w:p w:rsidR="009943A9" w:rsidRPr="002240B7" w:rsidRDefault="009943A9" w:rsidP="009943A9">
      <w:pPr>
        <w:numPr>
          <w:ilvl w:val="0"/>
          <w:numId w:val="13"/>
        </w:numPr>
        <w:tabs>
          <w:tab w:val="clear" w:pos="720"/>
          <w:tab w:val="num" w:pos="284"/>
        </w:tabs>
        <w:ind w:left="284" w:hanging="284"/>
        <w:jc w:val="both"/>
      </w:pPr>
      <w:r w:rsidRPr="002240B7">
        <w:rPr>
          <w:lang w:eastAsia="ar-SA"/>
        </w:rPr>
        <w:t xml:space="preserve">W przypadku zobowiązania Wykonawcy złożonego w Formularzu ofertowym, </w:t>
      </w:r>
      <w:r w:rsidRPr="002240B7">
        <w:rPr>
          <w:lang w:eastAsia="ar-SA"/>
        </w:rPr>
        <w:br/>
        <w:t>tj. wykonania w ciągu jednego dnia badań wskazany</w:t>
      </w:r>
      <w:r w:rsidR="000C2AD2" w:rsidRPr="002240B7">
        <w:rPr>
          <w:lang w:eastAsia="ar-SA"/>
        </w:rPr>
        <w:t xml:space="preserve">ch </w:t>
      </w:r>
      <w:r w:rsidR="000C2AD2" w:rsidRPr="002240B7">
        <w:rPr>
          <w:lang w:eastAsia="ar-SA"/>
        </w:rPr>
        <w:br/>
        <w:t>w Ogłoszeniu</w:t>
      </w:r>
      <w:r w:rsidR="0069328F" w:rsidRPr="002240B7">
        <w:rPr>
          <w:lang w:eastAsia="ar-SA"/>
        </w:rPr>
        <w:t>,</w:t>
      </w:r>
      <w:r w:rsidR="000C2AD2" w:rsidRPr="002240B7">
        <w:rPr>
          <w:lang w:eastAsia="ar-SA"/>
        </w:rPr>
        <w:t xml:space="preserve"> w wysokości 50</w:t>
      </w:r>
      <w:r w:rsidRPr="002240B7">
        <w:rPr>
          <w:lang w:eastAsia="ar-SA"/>
        </w:rPr>
        <w:t xml:space="preserve">,00 zł za każdy przypadek niewywiązania się ze złożonego zobowiązania. </w:t>
      </w:r>
    </w:p>
    <w:p w:rsidR="00081509" w:rsidRPr="002240B7" w:rsidRDefault="00081509" w:rsidP="000B6346">
      <w:pPr>
        <w:numPr>
          <w:ilvl w:val="0"/>
          <w:numId w:val="13"/>
        </w:numPr>
        <w:tabs>
          <w:tab w:val="clear" w:pos="720"/>
          <w:tab w:val="num" w:pos="284"/>
        </w:tabs>
        <w:ind w:left="284" w:hanging="284"/>
        <w:jc w:val="both"/>
      </w:pPr>
      <w:r w:rsidRPr="002240B7">
        <w:t xml:space="preserve">Zamawiający poinformuje Wykonawcę o nałożeniu kary umownej. Wykonawca w terminie 7 dni od doręczenia, może wnieść zastrzeżenia do podstawy lub wysokości kary.  </w:t>
      </w:r>
    </w:p>
    <w:p w:rsidR="00081509" w:rsidRPr="002240B7" w:rsidRDefault="00081509" w:rsidP="000B6346">
      <w:pPr>
        <w:numPr>
          <w:ilvl w:val="0"/>
          <w:numId w:val="13"/>
        </w:numPr>
        <w:tabs>
          <w:tab w:val="clear" w:pos="720"/>
          <w:tab w:val="num" w:pos="284"/>
        </w:tabs>
        <w:ind w:left="284" w:hanging="284"/>
        <w:jc w:val="both"/>
      </w:pPr>
      <w:r w:rsidRPr="002240B7">
        <w:t xml:space="preserve">Wykonawca zapłaci kary na wskazany przez Zamawiającego rachunek bankowy przelewem, w terminie 7 dni kalendarzowych od dnia doręczenia Wykonawcy żądania zapłaty takiej kary umownej (noty obciążeniowej). </w:t>
      </w:r>
    </w:p>
    <w:p w:rsidR="00C92ED3" w:rsidRDefault="00081509" w:rsidP="00CC7645">
      <w:pPr>
        <w:numPr>
          <w:ilvl w:val="0"/>
          <w:numId w:val="13"/>
        </w:numPr>
        <w:tabs>
          <w:tab w:val="clear" w:pos="720"/>
          <w:tab w:val="num" w:pos="284"/>
        </w:tabs>
        <w:ind w:left="284" w:hanging="284"/>
        <w:jc w:val="both"/>
      </w:pPr>
      <w:r w:rsidRPr="002240B7">
        <w:t>Br</w:t>
      </w:r>
      <w:r w:rsidR="00C448A7" w:rsidRPr="002240B7">
        <w:t>ak wpłaty o której mowa w ust. 4</w:t>
      </w:r>
      <w:r w:rsidRPr="002240B7">
        <w:t xml:space="preserve"> upoważnia Zamawiaj</w:t>
      </w:r>
      <w:r w:rsidR="00874B78" w:rsidRPr="002240B7">
        <w:t>ącego do potrącenia z kwot</w:t>
      </w:r>
      <w:r w:rsidR="00C92ED3" w:rsidRPr="002240B7">
        <w:t>y</w:t>
      </w:r>
      <w:r w:rsidRPr="002240B7">
        <w:t xml:space="preserve"> należnego Wykonawcy wynagrodzenia za wykonanie przedmiotu umowy, kwoty wynikającej z naliczonych</w:t>
      </w:r>
      <w:r>
        <w:t xml:space="preserve"> kar umownych, na podstawie wystawionej przez Zamawiającego noty obciążeniowej,  na co Wykonawca wyraża zgodę. </w:t>
      </w:r>
    </w:p>
    <w:p w:rsidR="00CC7645" w:rsidRDefault="00CC7645" w:rsidP="00CC7645">
      <w:pPr>
        <w:numPr>
          <w:ilvl w:val="0"/>
          <w:numId w:val="13"/>
        </w:numPr>
        <w:tabs>
          <w:tab w:val="clear" w:pos="720"/>
          <w:tab w:val="num" w:pos="284"/>
        </w:tabs>
        <w:ind w:left="284" w:hanging="284"/>
        <w:jc w:val="both"/>
      </w:pPr>
      <w:r>
        <w:t>Potrącenie</w:t>
      </w:r>
      <w:r w:rsidR="00B04D80">
        <w:t>,</w:t>
      </w:r>
      <w:r>
        <w:t xml:space="preserve"> o którym mowa w ust. 5 możliwe jest w miesiącu stwierdzenia </w:t>
      </w:r>
      <w:r w:rsidR="00B04D80">
        <w:t xml:space="preserve">okoliczności o których mowa w ust. 1 i 2,  </w:t>
      </w:r>
      <w:r>
        <w:rPr>
          <w:sz w:val="23"/>
          <w:szCs w:val="23"/>
        </w:rPr>
        <w:t xml:space="preserve">lub w kolejnych okresach rozliczeniowych. </w:t>
      </w:r>
    </w:p>
    <w:p w:rsidR="00081509" w:rsidRDefault="00081509" w:rsidP="00430CCA">
      <w:pPr>
        <w:numPr>
          <w:ilvl w:val="0"/>
          <w:numId w:val="13"/>
        </w:numPr>
        <w:tabs>
          <w:tab w:val="clear" w:pos="720"/>
          <w:tab w:val="num" w:pos="284"/>
        </w:tabs>
        <w:ind w:left="284" w:hanging="284"/>
        <w:jc w:val="both"/>
      </w:pPr>
      <w:r>
        <w:t xml:space="preserve">Niezależnie od przewidzianych w ust. 1 </w:t>
      </w:r>
      <w:r w:rsidR="00CC7645">
        <w:t xml:space="preserve">i 2 </w:t>
      </w:r>
      <w:r>
        <w:t xml:space="preserve">kar umownych strony zastrzegają prawo dochodzenia odszkodowania na zasadach ogólnych. </w:t>
      </w:r>
    </w:p>
    <w:p w:rsidR="00081509" w:rsidRDefault="00081509" w:rsidP="00331B5F">
      <w:pPr>
        <w:jc w:val="both"/>
      </w:pPr>
    </w:p>
    <w:p w:rsidR="00081509" w:rsidRDefault="00081509" w:rsidP="004441B2">
      <w:pPr>
        <w:jc w:val="center"/>
        <w:rPr>
          <w:b/>
          <w:bCs/>
        </w:rPr>
      </w:pPr>
      <w:r w:rsidRPr="00BF0420">
        <w:rPr>
          <w:b/>
          <w:bCs/>
        </w:rPr>
        <w:t>§ 12</w:t>
      </w:r>
    </w:p>
    <w:p w:rsidR="00081509" w:rsidRPr="004441B2" w:rsidRDefault="00081509" w:rsidP="004441B2">
      <w:pPr>
        <w:jc w:val="center"/>
        <w:rPr>
          <w:b/>
          <w:bCs/>
        </w:rPr>
      </w:pP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 xml:space="preserve">Strony zobowiązują się dokonać zmiany wysokości wynagrodzenia należnego Wykonawcy, o którym mowa w § 7 ust. 1 Umowy, w formie pisemnego aneksu, każdorazowo w przypadku </w:t>
      </w:r>
      <w:r w:rsidRPr="00210E53">
        <w:rPr>
          <w:lang w:eastAsia="ar-SA"/>
        </w:rPr>
        <w:t>zmiany:</w:t>
      </w:r>
    </w:p>
    <w:p w:rsidR="00081509" w:rsidRPr="00FC5151" w:rsidRDefault="00081509" w:rsidP="004441B2">
      <w:pPr>
        <w:ind w:left="851" w:hanging="425"/>
        <w:jc w:val="both"/>
        <w:textAlignment w:val="baseline"/>
        <w:rPr>
          <w:lang w:eastAsia="ar-SA"/>
        </w:rPr>
      </w:pPr>
      <w:r w:rsidRPr="00210E53">
        <w:rPr>
          <w:lang w:eastAsia="ar-SA"/>
        </w:rPr>
        <w:t>1)</w:t>
      </w:r>
      <w:r w:rsidRPr="00210E53">
        <w:rPr>
          <w:lang w:eastAsia="ar-SA"/>
        </w:rPr>
        <w:tab/>
      </w:r>
      <w:r w:rsidRPr="00FC5151">
        <w:rPr>
          <w:lang w:eastAsia="ar-SA"/>
        </w:rPr>
        <w:t>stawki podatku od towarów i usług,</w:t>
      </w:r>
    </w:p>
    <w:p w:rsidR="00081509" w:rsidRPr="00FC5151" w:rsidRDefault="00081509" w:rsidP="004441B2">
      <w:pPr>
        <w:ind w:left="851" w:hanging="425"/>
        <w:jc w:val="both"/>
        <w:textAlignment w:val="baseline"/>
        <w:rPr>
          <w:lang w:eastAsia="ar-SA"/>
        </w:rPr>
      </w:pPr>
      <w:r w:rsidRPr="00210E53">
        <w:rPr>
          <w:lang w:eastAsia="ar-SA"/>
        </w:rPr>
        <w:t>2)</w:t>
      </w:r>
      <w:r w:rsidRPr="00210E53">
        <w:rPr>
          <w:lang w:eastAsia="ar-SA"/>
        </w:rPr>
        <w:tab/>
      </w:r>
      <w:r w:rsidRPr="00FC5151">
        <w:rPr>
          <w:lang w:eastAsia="ar-SA"/>
        </w:rPr>
        <w:t>wysokości minimalnego wynagrodzenia za pracę albo wysokości minimalnej stawki godzinowej ustalonych na podstawie przepisów ustawy z dnia 10 października 2002 r. o minimalnym wynagrodzeniu za pracę,</w:t>
      </w:r>
    </w:p>
    <w:p w:rsidR="00081509" w:rsidRPr="00FC5151" w:rsidRDefault="00081509" w:rsidP="004441B2">
      <w:pPr>
        <w:ind w:left="851" w:hanging="425"/>
        <w:jc w:val="both"/>
        <w:textAlignment w:val="baseline"/>
        <w:rPr>
          <w:lang w:eastAsia="ar-SA"/>
        </w:rPr>
      </w:pPr>
      <w:r w:rsidRPr="00210E53">
        <w:rPr>
          <w:lang w:eastAsia="ar-SA"/>
        </w:rPr>
        <w:t>3)</w:t>
      </w:r>
      <w:r w:rsidRPr="00210E53">
        <w:rPr>
          <w:lang w:eastAsia="ar-SA"/>
        </w:rPr>
        <w:tab/>
      </w:r>
      <w:r w:rsidRPr="00FC5151">
        <w:rPr>
          <w:lang w:eastAsia="ar-SA"/>
        </w:rPr>
        <w:t>zasad podlegania ubezpieczeniom społecznym lub ubezpieczeniu zdrowotnemu lub wysokości stawki składki na ubezpieczenia społeczne lub zdrowotne,</w:t>
      </w:r>
    </w:p>
    <w:p w:rsidR="00081509" w:rsidRPr="00FC5151" w:rsidRDefault="00081509" w:rsidP="004441B2">
      <w:pPr>
        <w:ind w:left="851" w:hanging="425"/>
        <w:jc w:val="both"/>
        <w:textAlignment w:val="baseline"/>
        <w:rPr>
          <w:lang w:eastAsia="ar-SA"/>
        </w:rPr>
      </w:pPr>
      <w:r w:rsidRPr="00FC5151">
        <w:rPr>
          <w:lang w:eastAsia="ar-SA"/>
        </w:rPr>
        <w:t xml:space="preserve">4)  </w:t>
      </w:r>
      <w:r w:rsidRPr="00210E53">
        <w:rPr>
          <w:lang w:eastAsia="ar-SA"/>
        </w:rPr>
        <w:t xml:space="preserve"> </w:t>
      </w:r>
      <w:r w:rsidRPr="00FC5151">
        <w:t xml:space="preserve">zasad gromadzenia i wysokości wpłat do pracowniczych planów kapitałowych, o których mowa w </w:t>
      </w:r>
      <w:hyperlink r:id="rId7" w:anchor="/document/18781862?cm=DOCUMENT" w:history="1">
        <w:r w:rsidRPr="00FC5151">
          <w:rPr>
            <w:color w:val="0000FF"/>
            <w:u w:val="single"/>
          </w:rPr>
          <w:t>ustawie</w:t>
        </w:r>
      </w:hyperlink>
      <w:r w:rsidRPr="00FC5151">
        <w:t xml:space="preserve"> z dnia 4 października 2018 r. o pracowniczych planach kapitałowych</w:t>
      </w:r>
    </w:p>
    <w:p w:rsidR="00081509" w:rsidRPr="00FC5151" w:rsidRDefault="00081509" w:rsidP="004441B2">
      <w:pPr>
        <w:ind w:left="426"/>
        <w:jc w:val="both"/>
        <w:textAlignment w:val="baseline"/>
        <w:rPr>
          <w:lang w:eastAsia="ar-SA"/>
        </w:rPr>
      </w:pPr>
      <w:r w:rsidRPr="00FC5151">
        <w:rPr>
          <w:lang w:eastAsia="ar-SA"/>
        </w:rPr>
        <w:t>- na zasadach i w sposób określony w ust. 2 - 12, jeżeli zmiany te będą miały wpływ na koszty wykonania Umowy przez Wykonawcę.</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lastRenderedPageBreak/>
        <w:t>W przypadku zmiany, o której mowa w ust. 1 pkt 1, wartość wynagrodzenia netto nie zmieni się, a wartość wynagrodzenia brutto zostanie wyliczona na podstawie nowych przepisów.</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t>Zmiana wysokości wynagrodzenia w przypadku zaistnienia przesłanki, o której mowa w ust. 1 pkt 2</w:t>
      </w:r>
      <w:r w:rsidRPr="00210E53">
        <w:rPr>
          <w:lang w:eastAsia="ar-SA"/>
        </w:rPr>
        <w:t xml:space="preserve"> -4</w:t>
      </w:r>
      <w:r w:rsidRPr="00FC5151">
        <w:rPr>
          <w:lang w:eastAsia="ar-SA"/>
        </w:rPr>
        <w:t>,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r w:rsidRPr="00210E53">
        <w:rPr>
          <w:lang w:eastAsia="ar-SA"/>
        </w:rPr>
        <w:t xml:space="preserve"> lub w zakresie wpłat do PPK</w:t>
      </w:r>
      <w:r w:rsidRPr="00FC5151">
        <w:rPr>
          <w:lang w:eastAsia="ar-SA"/>
        </w:rPr>
        <w:t>.</w:t>
      </w:r>
    </w:p>
    <w:p w:rsidR="00081509" w:rsidRPr="00FC5151" w:rsidRDefault="00081509" w:rsidP="004441B2">
      <w:pPr>
        <w:widowControl/>
        <w:numPr>
          <w:ilvl w:val="0"/>
          <w:numId w:val="20"/>
        </w:numPr>
        <w:suppressAutoHyphens w:val="0"/>
        <w:jc w:val="both"/>
        <w:textAlignment w:val="baseline"/>
        <w:rPr>
          <w:lang w:eastAsia="ar-SA"/>
        </w:rPr>
      </w:pPr>
      <w:r w:rsidRPr="00FC5151">
        <w:rPr>
          <w:lang w:eastAsia="ar-SA"/>
        </w:rPr>
        <w:t>W przypadku zmiany, o której mowa w ust. 1 pkt 2,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przypadku zmiany, o której mowa w ust. 1 pkt 3</w:t>
      </w:r>
      <w:r w:rsidRPr="00210E53">
        <w:rPr>
          <w:lang w:eastAsia="ar-SA"/>
        </w:rPr>
        <w:t xml:space="preserve"> i 4</w:t>
      </w:r>
      <w:r w:rsidRPr="00FC5151">
        <w:rPr>
          <w:lang w:eastAsia="ar-SA"/>
        </w:rPr>
        <w:t>,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przypadku zmian, o któr</w:t>
      </w:r>
      <w:r w:rsidRPr="00210E53">
        <w:rPr>
          <w:lang w:eastAsia="ar-SA"/>
        </w:rPr>
        <w:t xml:space="preserve">ych mowa w ust. 1 pkt 2, pkt </w:t>
      </w:r>
      <w:r w:rsidRPr="00FC5151">
        <w:rPr>
          <w:lang w:eastAsia="ar-SA"/>
        </w:rPr>
        <w:t>3</w:t>
      </w:r>
      <w:r w:rsidRPr="00210E53">
        <w:rPr>
          <w:lang w:eastAsia="ar-SA"/>
        </w:rPr>
        <w:t xml:space="preserve"> i pkt 4</w:t>
      </w:r>
      <w:r w:rsidRPr="00FC5151">
        <w:rPr>
          <w:lang w:eastAsia="ar-SA"/>
        </w:rPr>
        <w:t>, jeżeli z wnioskiem występuje Wykonawca, jest on zobowiązany dołączyć do wniosku dokumenty, z których będzie wynikać, w jakim zakresie zmiany te mają wpływ na koszty wykonania Umowy, w szczególności:</w:t>
      </w:r>
    </w:p>
    <w:p w:rsidR="00081509" w:rsidRPr="00FC5151" w:rsidRDefault="00081509" w:rsidP="004441B2">
      <w:pPr>
        <w:ind w:left="851" w:hanging="425"/>
        <w:jc w:val="both"/>
        <w:textAlignment w:val="baseline"/>
        <w:rPr>
          <w:lang w:eastAsia="ar-SA"/>
        </w:rPr>
      </w:pPr>
      <w:r w:rsidRPr="00FC5151">
        <w:rPr>
          <w:lang w:eastAsia="ar-SA"/>
        </w:rPr>
        <w:t>1)</w:t>
      </w:r>
      <w:r w:rsidRPr="00FC5151">
        <w:rPr>
          <w:lang w:eastAsia="ar-SA"/>
        </w:rPr>
        <w:tab/>
        <w:t xml:space="preserve">pisemne zestawienie wynagrodzeń (zarówno przed jak i po zmianie) pracowników świadczących usługi, wraz z określeniem zakresu (części etatu), w jakim wykonują oni prace bezpośrednio związane z realizacją przedmiotu Umowy oraz części wynagrodzenia odpowiadającej temu zakresowi - w przypadku zmiany, o której mowa w ust. 1 pkt 2, lub </w:t>
      </w:r>
    </w:p>
    <w:p w:rsidR="00081509" w:rsidRPr="00FC5151" w:rsidRDefault="00081509" w:rsidP="004441B2">
      <w:pPr>
        <w:ind w:left="851" w:hanging="425"/>
        <w:jc w:val="both"/>
        <w:textAlignment w:val="baseline"/>
        <w:rPr>
          <w:lang w:eastAsia="ar-SA"/>
        </w:rPr>
      </w:pPr>
      <w:r w:rsidRPr="00FC5151">
        <w:rPr>
          <w:lang w:eastAsia="ar-SA"/>
        </w:rPr>
        <w:t>2)</w:t>
      </w:r>
      <w:r w:rsidRPr="00FC5151">
        <w:rPr>
          <w:lang w:eastAsia="ar-SA"/>
        </w:rPr>
        <w:tab/>
        <w:t xml:space="preserve">pisemne zestawienie wynagrodzeń (zarówno przed jak i po zmianie) pracowników świadczących usługi, wraz z kwotami składek uiszczanych do Zakładu Ubezpieczeń Społecznych/Kasy Rolniczego Ubezpieczenia Społecznego </w:t>
      </w:r>
      <w:r w:rsidRPr="00210E53">
        <w:rPr>
          <w:lang w:eastAsia="ar-SA"/>
        </w:rPr>
        <w:t xml:space="preserve">oraz wpłat do PPK </w:t>
      </w:r>
      <w:r w:rsidRPr="00FC5151">
        <w:rPr>
          <w:lang w:eastAsia="ar-SA"/>
        </w:rPr>
        <w:t>w części finansowanej przez Wykonawcę, z określeniem zakresu (części etatu), w jakim wykonują oni prace bezpośrednio związane z realizacją przedmiotu Umowy oraz części wynagrodzenia odpowiadającej temu zakresowi - w przypadku zmiany, o której mowa w ust. 1 pkt 3</w:t>
      </w:r>
      <w:r w:rsidRPr="00210E53">
        <w:rPr>
          <w:lang w:eastAsia="ar-SA"/>
        </w:rPr>
        <w:t xml:space="preserve"> i 4</w:t>
      </w:r>
      <w:r w:rsidRPr="00FC5151">
        <w:rPr>
          <w:lang w:eastAsia="ar-SA"/>
        </w:rPr>
        <w:t>.</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terminie 14 dni roboczych od dnia przekazania wniosku, o którym mowa w ust. 7, Strona, która otrzymała wniosek, przekaże drugiej Stronie informację o zakresie, w jakim zatwierdza wniosek oraz wskaże kwotę, o którą wynagrodzenie należne Wykonawcy powinno ulec zmianie, albo informację o niezatwierdzeniu wniosku wraz z uzasadnieniem.</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W przypadku otrzymania przez Stronę informacji o niezatwierdzeniu wniosku lub częściowym zatwierdzeniu wniosku, Strona ta może ponownie wystąpić z wnioskiem, o którym mowa w ust. 7. W takim przypadku przepisy ust. 8 - 9 oraz 11 stosuje się odpowiednio.</w:t>
      </w:r>
    </w:p>
    <w:p w:rsidR="00081509" w:rsidRPr="00FC5151" w:rsidRDefault="00081509" w:rsidP="004441B2">
      <w:pPr>
        <w:widowControl/>
        <w:numPr>
          <w:ilvl w:val="0"/>
          <w:numId w:val="20"/>
        </w:numPr>
        <w:suppressAutoHyphens w:val="0"/>
        <w:ind w:left="426" w:hanging="426"/>
        <w:jc w:val="both"/>
        <w:textAlignment w:val="baseline"/>
        <w:rPr>
          <w:lang w:eastAsia="ar-SA"/>
        </w:rPr>
      </w:pPr>
      <w:r w:rsidRPr="00FC5151">
        <w:rPr>
          <w:lang w:eastAsia="ar-SA"/>
        </w:rPr>
        <w:t>Zawarcie aneksu nastąpi nie później niż w terminie 14 dni roboczych od dnia zatwierdzenia wniosku o dokonanie zmiany wysokości wynagrodzenia należnego Wykonawcy.</w:t>
      </w:r>
    </w:p>
    <w:p w:rsidR="00081509" w:rsidRDefault="00081509" w:rsidP="00581A7A">
      <w:pPr>
        <w:jc w:val="center"/>
        <w:rPr>
          <w:b/>
          <w:bCs/>
        </w:rPr>
      </w:pPr>
    </w:p>
    <w:p w:rsidR="00081509" w:rsidRDefault="00081509" w:rsidP="004441B2">
      <w:pPr>
        <w:rPr>
          <w:b/>
          <w:bCs/>
        </w:rPr>
      </w:pPr>
    </w:p>
    <w:p w:rsidR="00081509" w:rsidRDefault="00081509" w:rsidP="00DB7E5B">
      <w:pPr>
        <w:jc w:val="center"/>
        <w:rPr>
          <w:b/>
          <w:bCs/>
        </w:rPr>
      </w:pPr>
      <w:r>
        <w:rPr>
          <w:b/>
          <w:bCs/>
        </w:rPr>
        <w:t>§ 13</w:t>
      </w:r>
    </w:p>
    <w:p w:rsidR="00081509" w:rsidRPr="00581A7A" w:rsidRDefault="00081509" w:rsidP="00581A7A">
      <w:pPr>
        <w:jc w:val="center"/>
        <w:rPr>
          <w:b/>
          <w:bCs/>
        </w:rPr>
      </w:pPr>
    </w:p>
    <w:p w:rsidR="00081509" w:rsidRPr="000F4A85" w:rsidRDefault="00081509" w:rsidP="004441B2">
      <w:pPr>
        <w:numPr>
          <w:ilvl w:val="0"/>
          <w:numId w:val="15"/>
        </w:numPr>
        <w:tabs>
          <w:tab w:val="clear" w:pos="720"/>
          <w:tab w:val="num" w:pos="360"/>
        </w:tabs>
        <w:ind w:left="284" w:hanging="284"/>
        <w:jc w:val="both"/>
      </w:pPr>
      <w:r w:rsidRPr="000F4A85">
        <w:t>Obowiązki wynikające z niniejszej umowy każda ze Stron winna wykonywać z dołożeniem należytej staranności.</w:t>
      </w:r>
    </w:p>
    <w:p w:rsidR="00955F4F" w:rsidRDefault="00081509" w:rsidP="00955F4F">
      <w:pPr>
        <w:numPr>
          <w:ilvl w:val="0"/>
          <w:numId w:val="15"/>
        </w:numPr>
        <w:tabs>
          <w:tab w:val="clear" w:pos="720"/>
          <w:tab w:val="left" w:pos="284"/>
          <w:tab w:val="num" w:pos="360"/>
        </w:tabs>
        <w:ind w:hanging="720"/>
        <w:jc w:val="both"/>
      </w:pPr>
      <w:r w:rsidRPr="000F4A85">
        <w:t>Zmiany umowy wymagają zgody obu Stron i formy pisemnej pod rygorem nieważności.</w:t>
      </w:r>
    </w:p>
    <w:p w:rsidR="00955F4F" w:rsidRDefault="00955F4F" w:rsidP="00955F4F">
      <w:pPr>
        <w:numPr>
          <w:ilvl w:val="0"/>
          <w:numId w:val="15"/>
        </w:numPr>
        <w:tabs>
          <w:tab w:val="clear" w:pos="720"/>
          <w:tab w:val="left" w:pos="284"/>
          <w:tab w:val="num" w:pos="360"/>
        </w:tabs>
        <w:ind w:left="284" w:hanging="284"/>
        <w:jc w:val="both"/>
      </w:pPr>
      <w:r w:rsidRPr="00BF0420">
        <w:t>W razie zaistnienia istotnej zmiany okoliczności powodującej</w:t>
      </w:r>
      <w:r>
        <w:t xml:space="preserve">, że wykonanie umowy nie leży w </w:t>
      </w:r>
      <w:r w:rsidRPr="00BF0420">
        <w:t>interesie publicznym, czego nie można było przewidzieć w chwili zawarcia umowy, Zamawiający</w:t>
      </w:r>
      <w:r>
        <w:t xml:space="preserve"> </w:t>
      </w:r>
      <w:r w:rsidRPr="000F4A85">
        <w:t>może odstąpić od umowy w terminie 30 dni od powzięcia wia</w:t>
      </w:r>
      <w:r>
        <w:t xml:space="preserve">domości o tych okolicznościach. </w:t>
      </w:r>
      <w:r w:rsidRPr="000F4A85">
        <w:t xml:space="preserve">W takim przypadku </w:t>
      </w:r>
      <w:r>
        <w:t xml:space="preserve">Wykonawca </w:t>
      </w:r>
      <w:r w:rsidRPr="000F4A85">
        <w:t>może żądać wyłącznie wynagrodzenia należnego z tytułu wykonania części umowy.</w:t>
      </w:r>
    </w:p>
    <w:p w:rsidR="00D3324C" w:rsidRDefault="00955F4F" w:rsidP="00D3324C">
      <w:pPr>
        <w:numPr>
          <w:ilvl w:val="0"/>
          <w:numId w:val="15"/>
        </w:numPr>
        <w:tabs>
          <w:tab w:val="clear" w:pos="720"/>
          <w:tab w:val="left" w:pos="284"/>
          <w:tab w:val="num" w:pos="360"/>
        </w:tabs>
        <w:ind w:left="284" w:hanging="284"/>
        <w:jc w:val="both"/>
      </w:pPr>
      <w:r>
        <w:t>Odstąpienie od umowy następuje w formie pisemnej pod rygorem nieważności z podaniem przyczyn odstąpienia.</w:t>
      </w:r>
    </w:p>
    <w:p w:rsidR="00D3324C" w:rsidRDefault="00955F4F" w:rsidP="00D3324C">
      <w:pPr>
        <w:numPr>
          <w:ilvl w:val="0"/>
          <w:numId w:val="15"/>
        </w:numPr>
        <w:tabs>
          <w:tab w:val="clear" w:pos="720"/>
          <w:tab w:val="left" w:pos="284"/>
          <w:tab w:val="num" w:pos="360"/>
        </w:tabs>
        <w:ind w:left="284" w:hanging="284"/>
        <w:jc w:val="both"/>
      </w:pPr>
      <w:r>
        <w:t xml:space="preserve">Każda ze stron może wypowiedzieć umowę z zachowaniem 1 miesięcznego okresu wypowiedzenia z powodu niedotrzymania przez druga Stronę istotnych warunków umowy lub odstąpić od umowy w przypadkach przewidzianych w Kodeksie Cywilnym. </w:t>
      </w:r>
    </w:p>
    <w:p w:rsidR="00D3324C" w:rsidRPr="00D3324C" w:rsidRDefault="00D3324C" w:rsidP="00D3324C">
      <w:pPr>
        <w:numPr>
          <w:ilvl w:val="0"/>
          <w:numId w:val="15"/>
        </w:numPr>
        <w:tabs>
          <w:tab w:val="clear" w:pos="720"/>
          <w:tab w:val="left" w:pos="284"/>
          <w:tab w:val="num" w:pos="360"/>
        </w:tabs>
        <w:ind w:left="284" w:hanging="284"/>
        <w:jc w:val="both"/>
      </w:pPr>
      <w:r>
        <w:t xml:space="preserve">Zamawiający </w:t>
      </w:r>
      <w:r>
        <w:rPr>
          <w:lang w:eastAsia="ar-SA"/>
        </w:rPr>
        <w:t xml:space="preserve">może rozwiązać Umowę ze skutkiem natychmiastowym, tj. bez zachowania okresu wypowiedzenia w razie istotnego naruszenia przez Wykonawcę postanowień Umowy, </w:t>
      </w:r>
      <w:r>
        <w:rPr>
          <w:lang w:eastAsia="ar-SA"/>
        </w:rPr>
        <w:br/>
        <w:t>w szczególności w następujących przypadkach:</w:t>
      </w:r>
    </w:p>
    <w:p w:rsidR="00D3324C" w:rsidRDefault="00D3324C" w:rsidP="00D3324C">
      <w:pPr>
        <w:pStyle w:val="Akapitzlist"/>
        <w:numPr>
          <w:ilvl w:val="2"/>
          <w:numId w:val="30"/>
        </w:numPr>
        <w:suppressAutoHyphens w:val="0"/>
        <w:autoSpaceDN w:val="0"/>
        <w:adjustRightInd w:val="0"/>
        <w:ind w:left="567" w:hanging="283"/>
        <w:jc w:val="both"/>
        <w:rPr>
          <w:lang w:eastAsia="ar-SA"/>
        </w:rPr>
      </w:pPr>
      <w:r>
        <w:rPr>
          <w:lang w:eastAsia="ar-SA"/>
        </w:rPr>
        <w:t>utraty przez Wykonawcę uprawnień niezbędnych do realizacji Umowy,</w:t>
      </w:r>
    </w:p>
    <w:p w:rsidR="00D3324C" w:rsidRDefault="00D3324C" w:rsidP="00D3324C">
      <w:pPr>
        <w:pStyle w:val="Akapitzlist"/>
        <w:numPr>
          <w:ilvl w:val="2"/>
          <w:numId w:val="30"/>
        </w:numPr>
        <w:suppressAutoHyphens w:val="0"/>
        <w:autoSpaceDN w:val="0"/>
        <w:adjustRightInd w:val="0"/>
        <w:ind w:left="567" w:hanging="283"/>
        <w:jc w:val="both"/>
        <w:rPr>
          <w:lang w:eastAsia="ar-SA"/>
        </w:rPr>
      </w:pPr>
      <w:r>
        <w:rPr>
          <w:lang w:eastAsia="ar-SA"/>
        </w:rPr>
        <w:t>świadczenia usług objętych umową przez osoby nieuprawnione i/lub nie posiadające wymaganych kwalifikacji.</w:t>
      </w:r>
    </w:p>
    <w:p w:rsidR="00955F4F" w:rsidRPr="000F4A85" w:rsidRDefault="00955F4F" w:rsidP="00955F4F">
      <w:pPr>
        <w:numPr>
          <w:ilvl w:val="0"/>
          <w:numId w:val="15"/>
        </w:numPr>
        <w:tabs>
          <w:tab w:val="clear" w:pos="720"/>
          <w:tab w:val="left" w:pos="284"/>
          <w:tab w:val="num" w:pos="360"/>
        </w:tabs>
        <w:ind w:left="284" w:hanging="284"/>
        <w:jc w:val="both"/>
      </w:pPr>
      <w:r w:rsidRPr="000F4A85">
        <w:t>W przypadku zmian organizacyjnych u Z</w:t>
      </w:r>
      <w:r>
        <w:t>amawiającego</w:t>
      </w:r>
      <w:r w:rsidRPr="000F4A85">
        <w:t>, w  miejsce Z</w:t>
      </w:r>
      <w:r>
        <w:t>amawiającego w</w:t>
      </w:r>
      <w:r w:rsidRPr="000F4A85">
        <w:t>stąpi inna jednostka</w:t>
      </w:r>
      <w:r>
        <w:t xml:space="preserve"> organizacyjna Skarbu Państwa (</w:t>
      </w:r>
      <w:r w:rsidRPr="000F4A85">
        <w:t>o zmianach tych Z</w:t>
      </w:r>
      <w:r>
        <w:t xml:space="preserve">amawiający </w:t>
      </w:r>
      <w:r w:rsidRPr="000F4A85">
        <w:t>poinformuje</w:t>
      </w:r>
      <w:r>
        <w:t xml:space="preserve"> Wykonawcę </w:t>
      </w:r>
      <w:r w:rsidRPr="000F4A85">
        <w:t>pisemnie)</w:t>
      </w:r>
      <w:r>
        <w:t>.</w:t>
      </w:r>
    </w:p>
    <w:p w:rsidR="00081509" w:rsidRPr="000F4A85" w:rsidRDefault="00081509" w:rsidP="00955F4F">
      <w:pPr>
        <w:tabs>
          <w:tab w:val="left" w:pos="284"/>
          <w:tab w:val="num" w:pos="360"/>
        </w:tabs>
        <w:jc w:val="both"/>
      </w:pPr>
    </w:p>
    <w:p w:rsidR="00081509" w:rsidRDefault="00081509" w:rsidP="00581A7A">
      <w:pPr>
        <w:jc w:val="center"/>
        <w:rPr>
          <w:b/>
          <w:bCs/>
        </w:rPr>
      </w:pPr>
      <w:r>
        <w:rPr>
          <w:b/>
          <w:bCs/>
        </w:rPr>
        <w:t>§ 14</w:t>
      </w:r>
    </w:p>
    <w:p w:rsidR="00955F4F" w:rsidRPr="000F4A85" w:rsidRDefault="00955F4F" w:rsidP="00581A7A">
      <w:pPr>
        <w:jc w:val="center"/>
        <w:rPr>
          <w:b/>
          <w:bCs/>
        </w:rPr>
      </w:pPr>
    </w:p>
    <w:p w:rsidR="00081509" w:rsidRPr="00C939CB" w:rsidRDefault="00081509" w:rsidP="004441B2">
      <w:pPr>
        <w:pStyle w:val="Tekstpodstawowy2"/>
        <w:numPr>
          <w:ilvl w:val="0"/>
          <w:numId w:val="14"/>
        </w:numPr>
        <w:tabs>
          <w:tab w:val="clear" w:pos="720"/>
          <w:tab w:val="num" w:pos="360"/>
        </w:tabs>
        <w:ind w:left="284" w:right="15" w:hanging="284"/>
        <w:jc w:val="both"/>
      </w:pPr>
      <w:r w:rsidRPr="000F4A85">
        <w:t xml:space="preserve">Strony </w:t>
      </w:r>
      <w:r w:rsidRPr="00C939CB">
        <w:t>będą dążyć do polubownego rozwiązania sporów powstałych na tle stosowania niniejszej umowy.</w:t>
      </w:r>
    </w:p>
    <w:p w:rsidR="00081509" w:rsidRPr="00C939CB" w:rsidRDefault="00081509" w:rsidP="004441B2">
      <w:pPr>
        <w:pStyle w:val="Tekstpodstawowy2"/>
        <w:numPr>
          <w:ilvl w:val="0"/>
          <w:numId w:val="14"/>
        </w:numPr>
        <w:tabs>
          <w:tab w:val="clear" w:pos="720"/>
          <w:tab w:val="num" w:pos="360"/>
        </w:tabs>
        <w:ind w:left="284" w:right="15" w:hanging="284"/>
        <w:jc w:val="both"/>
      </w:pPr>
      <w:r w:rsidRPr="00C939CB">
        <w:t>W przypadku braku porozumienia spory wynikłe z niniejszej umowy rozstrzygać będzie sąd właściwy dla siedziby Z</w:t>
      </w:r>
      <w:r>
        <w:t>amawiającego</w:t>
      </w:r>
      <w:r w:rsidRPr="00C939CB">
        <w:t>.</w:t>
      </w:r>
    </w:p>
    <w:p w:rsidR="00081509" w:rsidRDefault="00081509" w:rsidP="004441B2">
      <w:pPr>
        <w:pStyle w:val="Tekstpodstawowy2"/>
        <w:numPr>
          <w:ilvl w:val="0"/>
          <w:numId w:val="14"/>
        </w:numPr>
        <w:tabs>
          <w:tab w:val="clear" w:pos="720"/>
          <w:tab w:val="num" w:pos="360"/>
        </w:tabs>
        <w:ind w:left="284" w:right="15" w:hanging="284"/>
        <w:jc w:val="both"/>
      </w:pPr>
      <w:r w:rsidRPr="00C939CB">
        <w:t>W sprawach nieuregulowanych niniejszą umową mają zastosowanie przepisy Kodeksu cywilnego.</w:t>
      </w:r>
    </w:p>
    <w:p w:rsidR="00081509" w:rsidRPr="00C939CB" w:rsidRDefault="00081509" w:rsidP="005D3C1D">
      <w:pPr>
        <w:pStyle w:val="Tekstpodstawowy2"/>
        <w:tabs>
          <w:tab w:val="num" w:pos="360"/>
        </w:tabs>
        <w:ind w:left="284" w:right="15" w:hanging="284"/>
        <w:jc w:val="both"/>
      </w:pPr>
    </w:p>
    <w:p w:rsidR="00081509" w:rsidRDefault="00081509" w:rsidP="00ED7324">
      <w:pPr>
        <w:pStyle w:val="Tekstpodstawowy2"/>
        <w:jc w:val="center"/>
        <w:rPr>
          <w:b/>
          <w:bCs/>
        </w:rPr>
      </w:pPr>
      <w:r>
        <w:rPr>
          <w:b/>
          <w:bCs/>
        </w:rPr>
        <w:t>§ 15</w:t>
      </w:r>
    </w:p>
    <w:p w:rsidR="00081509" w:rsidRPr="00C939CB" w:rsidRDefault="00081509" w:rsidP="00ED7324">
      <w:pPr>
        <w:pStyle w:val="Tekstpodstawowy2"/>
        <w:jc w:val="center"/>
        <w:rPr>
          <w:b/>
          <w:bCs/>
        </w:rPr>
      </w:pPr>
    </w:p>
    <w:p w:rsidR="00081509" w:rsidRPr="000F4A85" w:rsidRDefault="00081509" w:rsidP="00ED7324">
      <w:pPr>
        <w:pStyle w:val="Tekstpodstawowy2"/>
        <w:ind w:right="30"/>
        <w:jc w:val="both"/>
      </w:pPr>
      <w:r w:rsidRPr="00C939CB">
        <w:t xml:space="preserve">Umowę sporządzono w </w:t>
      </w:r>
      <w:r>
        <w:t xml:space="preserve">trzech </w:t>
      </w:r>
      <w:r w:rsidRPr="00C939CB">
        <w:t>jednobrzmiących</w:t>
      </w:r>
      <w:r w:rsidRPr="000F4A85">
        <w:t xml:space="preserve"> egzemplarzach, w tym dwa egzemplarze dla Z</w:t>
      </w:r>
      <w:r>
        <w:t xml:space="preserve">amawiającego </w:t>
      </w:r>
      <w:r w:rsidRPr="000F4A85">
        <w:t>i jeden egzemplarz dla Zleceniobiorcy.</w:t>
      </w:r>
    </w:p>
    <w:p w:rsidR="00081509" w:rsidRDefault="00081509" w:rsidP="005D3C1D"/>
    <w:p w:rsidR="00BF0420" w:rsidRDefault="00BF0420" w:rsidP="005D3C1D"/>
    <w:p w:rsidR="00BF0420" w:rsidRPr="000F4A85" w:rsidRDefault="00BF0420" w:rsidP="005D3C1D"/>
    <w:p w:rsidR="00081509" w:rsidRDefault="00081509" w:rsidP="00581A7A">
      <w:pPr>
        <w:pStyle w:val="Nagwek1"/>
        <w:tabs>
          <w:tab w:val="left" w:pos="0"/>
        </w:tabs>
        <w:spacing w:line="360" w:lineRule="auto"/>
        <w:jc w:val="center"/>
        <w:rPr>
          <w:sz w:val="24"/>
          <w:szCs w:val="24"/>
        </w:rPr>
      </w:pPr>
      <w:r w:rsidRPr="000F4A85">
        <w:rPr>
          <w:sz w:val="24"/>
          <w:szCs w:val="24"/>
        </w:rPr>
        <w:t>Z</w:t>
      </w:r>
      <w:r w:rsidR="00F35D43">
        <w:rPr>
          <w:sz w:val="24"/>
          <w:szCs w:val="24"/>
        </w:rPr>
        <w:t>amawiający</w:t>
      </w:r>
      <w:r w:rsidR="00F35D43">
        <w:rPr>
          <w:sz w:val="24"/>
          <w:szCs w:val="24"/>
        </w:rPr>
        <w:tab/>
      </w:r>
      <w:r w:rsidR="00F35D43">
        <w:rPr>
          <w:sz w:val="24"/>
          <w:szCs w:val="24"/>
        </w:rPr>
        <w:tab/>
      </w:r>
      <w:r w:rsidR="00F35D43">
        <w:rPr>
          <w:sz w:val="24"/>
          <w:szCs w:val="24"/>
        </w:rPr>
        <w:tab/>
      </w:r>
      <w:r w:rsidR="00F35D43">
        <w:rPr>
          <w:sz w:val="24"/>
          <w:szCs w:val="24"/>
        </w:rPr>
        <w:tab/>
      </w:r>
      <w:r w:rsidR="00F35D43">
        <w:rPr>
          <w:sz w:val="24"/>
          <w:szCs w:val="24"/>
        </w:rPr>
        <w:tab/>
      </w:r>
      <w:r w:rsidR="00F35D43">
        <w:rPr>
          <w:sz w:val="24"/>
          <w:szCs w:val="24"/>
        </w:rPr>
        <w:tab/>
        <w:t>Wykonawca</w:t>
      </w:r>
    </w:p>
    <w:p w:rsidR="00834192" w:rsidRDefault="00834192" w:rsidP="00834192"/>
    <w:p w:rsidR="00834192" w:rsidRPr="00834192" w:rsidRDefault="00834192" w:rsidP="00834192"/>
    <w:p w:rsidR="00081509" w:rsidRDefault="00081509" w:rsidP="006E1CD7">
      <w:pPr>
        <w:spacing w:line="360" w:lineRule="auto"/>
        <w:ind w:left="709" w:firstLine="709"/>
        <w:jc w:val="both"/>
      </w:pPr>
      <w:r w:rsidRPr="000F4A85">
        <w:t>...........................</w:t>
      </w:r>
      <w:r>
        <w:t>...........</w:t>
      </w:r>
      <w:r>
        <w:tab/>
      </w:r>
      <w:r>
        <w:tab/>
      </w:r>
      <w:r>
        <w:tab/>
      </w:r>
      <w:r>
        <w:tab/>
        <w:t xml:space="preserve">         </w:t>
      </w:r>
      <w:r w:rsidRPr="000F4A85">
        <w:t>.......</w:t>
      </w:r>
      <w:r>
        <w:t>...............................</w:t>
      </w:r>
    </w:p>
    <w:p w:rsidR="00081509" w:rsidRDefault="00081509" w:rsidP="006E1CD7">
      <w:pPr>
        <w:spacing w:line="360" w:lineRule="auto"/>
        <w:ind w:left="709" w:firstLine="709"/>
        <w:jc w:val="both"/>
      </w:pPr>
    </w:p>
    <w:p w:rsidR="002240B7" w:rsidRDefault="002240B7" w:rsidP="007522DA">
      <w:pPr>
        <w:spacing w:line="360" w:lineRule="auto"/>
        <w:jc w:val="both"/>
      </w:pPr>
    </w:p>
    <w:p w:rsidR="006D0901" w:rsidRDefault="006D0901" w:rsidP="007522DA">
      <w:pPr>
        <w:spacing w:line="360" w:lineRule="auto"/>
        <w:jc w:val="both"/>
      </w:pPr>
    </w:p>
    <w:p w:rsidR="006D0901" w:rsidRDefault="006D0901" w:rsidP="007522DA">
      <w:pPr>
        <w:spacing w:line="360" w:lineRule="auto"/>
        <w:jc w:val="both"/>
      </w:pPr>
    </w:p>
    <w:p w:rsidR="00081509" w:rsidRPr="007431D5" w:rsidRDefault="00081509" w:rsidP="007522DA">
      <w:pPr>
        <w:widowControl/>
        <w:ind w:left="397"/>
        <w:jc w:val="right"/>
        <w:rPr>
          <w:color w:val="00000A"/>
        </w:rPr>
      </w:pPr>
      <w:r>
        <w:rPr>
          <w:color w:val="00000A"/>
        </w:rPr>
        <w:t>Załącznik nr 1</w:t>
      </w:r>
      <w:r w:rsidR="00F35D43">
        <w:rPr>
          <w:color w:val="00000A"/>
        </w:rPr>
        <w:t xml:space="preserve"> do Umowy</w:t>
      </w:r>
      <w:r w:rsidRPr="007431D5">
        <w:rPr>
          <w:color w:val="00000A"/>
        </w:rPr>
        <w:t xml:space="preserve"> </w:t>
      </w:r>
    </w:p>
    <w:tbl>
      <w:tblPr>
        <w:tblW w:w="0" w:type="auto"/>
        <w:tblLayout w:type="fixed"/>
        <w:tblLook w:val="0000" w:firstRow="0" w:lastRow="0" w:firstColumn="0" w:lastColumn="0" w:noHBand="0" w:noVBand="0"/>
      </w:tblPr>
      <w:tblGrid>
        <w:gridCol w:w="9157"/>
      </w:tblGrid>
      <w:tr w:rsidR="00081509" w:rsidRPr="007431D5" w:rsidTr="00B87C0F">
        <w:trPr>
          <w:trHeight w:val="420"/>
        </w:trPr>
        <w:tc>
          <w:tcPr>
            <w:tcW w:w="9157" w:type="dxa"/>
          </w:tcPr>
          <w:p w:rsidR="00081509" w:rsidRPr="007431D5" w:rsidRDefault="00081509" w:rsidP="00B87C0F">
            <w:pPr>
              <w:widowControl/>
              <w:autoSpaceDE w:val="0"/>
              <w:jc w:val="center"/>
              <w:rPr>
                <w:lang w:eastAsia="en-US"/>
              </w:rPr>
            </w:pPr>
            <w:r w:rsidRPr="007431D5">
              <w:rPr>
                <w:lang w:eastAsia="en-US"/>
              </w:rPr>
              <w:br w:type="page"/>
            </w:r>
          </w:p>
          <w:p w:rsidR="00081509" w:rsidRPr="007431D5" w:rsidRDefault="00081509" w:rsidP="00B87C0F">
            <w:pPr>
              <w:widowControl/>
              <w:autoSpaceDE w:val="0"/>
              <w:jc w:val="center"/>
              <w:rPr>
                <w:b/>
                <w:color w:val="000000"/>
              </w:rPr>
            </w:pPr>
            <w:r w:rsidRPr="007431D5">
              <w:rPr>
                <w:lang w:eastAsia="en-US"/>
              </w:rPr>
              <w:br w:type="page"/>
            </w:r>
            <w:r w:rsidRPr="007431D5">
              <w:rPr>
                <w:lang w:eastAsia="en-US"/>
              </w:rPr>
              <w:br w:type="page"/>
            </w:r>
            <w:r w:rsidRPr="007431D5">
              <w:rPr>
                <w:b/>
                <w:i/>
                <w:iCs/>
                <w:color w:val="000000"/>
              </w:rPr>
              <w:t xml:space="preserve">Oświadczenie wykonawcy o ochronie informacji </w:t>
            </w:r>
          </w:p>
        </w:tc>
      </w:tr>
    </w:tbl>
    <w:p w:rsidR="00081509" w:rsidRPr="007431D5" w:rsidRDefault="00081509" w:rsidP="007522DA">
      <w:pPr>
        <w:widowControl/>
        <w:autoSpaceDE w:val="0"/>
        <w:jc w:val="both"/>
        <w:rPr>
          <w:color w:val="000000"/>
        </w:rPr>
      </w:pPr>
    </w:p>
    <w:p w:rsidR="00081509" w:rsidRPr="007431D5" w:rsidRDefault="00081509" w:rsidP="007522DA">
      <w:pPr>
        <w:widowControl/>
        <w:autoSpaceDE w:val="0"/>
        <w:jc w:val="both"/>
        <w:rPr>
          <w:color w:val="000000"/>
        </w:rPr>
      </w:pPr>
      <w:r w:rsidRPr="007431D5">
        <w:rPr>
          <w:color w:val="000000"/>
        </w:rPr>
        <w:t xml:space="preserve">W związku z wykonywaniem </w:t>
      </w:r>
      <w:r w:rsidRPr="007431D5">
        <w:rPr>
          <w:rFonts w:eastAsia="Arial Unicode MS"/>
          <w:kern w:val="1"/>
        </w:rPr>
        <w:t xml:space="preserve">usług </w:t>
      </w:r>
      <w:r>
        <w:rPr>
          <w:rFonts w:eastAsia="Arial Unicode MS"/>
          <w:kern w:val="1"/>
        </w:rPr>
        <w:t>telekomunikacyjnych</w:t>
      </w:r>
      <w:r w:rsidRPr="007431D5">
        <w:rPr>
          <w:i/>
          <w:iCs/>
          <w:color w:val="000000"/>
        </w:rPr>
        <w:t xml:space="preserve">, </w:t>
      </w:r>
      <w:r w:rsidRPr="007431D5">
        <w:rPr>
          <w:color w:val="000000"/>
        </w:rPr>
        <w:t xml:space="preserve">zobowiązuję się do: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Wykorzystania informacji jedynie w celach niezbędnych do realizacji zlecenia lub pracy zleconej/umowy.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Nieujawniania informacji chronionych ani ich źródła, zarówno w całości, jak i w części, osobom lub firmom trzecim.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Niekopiowania, niepowielania ani w jakikolwiek inny sposób nierozpowszechniania jakiejkolwiek części informacji z wyjątkiem uzasadnionej potrzeby do celów związanych z realizacją zlecenia lub zlecenia.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Skutecznego usunięcia lub zwrotu danych zleceniodawcy niezwłocznie po zakończeniu realizacji zlecenia, a w przypadku incydentalnego dostępu do informacji w postaci nośników danych (dokumenty, elektroniczne nośniki danych) zabezpieczenia tych danych i niezwłocznego zgłoszenia tego faktu pracownikowi jednostki. </w:t>
      </w:r>
    </w:p>
    <w:p w:rsidR="00081509" w:rsidRPr="007431D5" w:rsidRDefault="00081509" w:rsidP="004441B2">
      <w:pPr>
        <w:widowControl/>
        <w:numPr>
          <w:ilvl w:val="0"/>
          <w:numId w:val="18"/>
        </w:numPr>
        <w:autoSpaceDE w:val="0"/>
        <w:ind w:left="425" w:hanging="425"/>
        <w:jc w:val="both"/>
        <w:rPr>
          <w:color w:val="000000"/>
        </w:rPr>
      </w:pPr>
      <w:r w:rsidRPr="007431D5">
        <w:rPr>
          <w:color w:val="000000"/>
        </w:rPr>
        <w:t xml:space="preserve">Każda osoba fizyczna ponosi osobiście odpowiedzialność karną za naruszenie tajemnicy skarbowej, tajemnicy celnej, tajemnicy statystycznej, informacji niejawnych. </w:t>
      </w:r>
    </w:p>
    <w:p w:rsidR="00081509" w:rsidRPr="007431D5" w:rsidRDefault="00081509" w:rsidP="007522DA">
      <w:pPr>
        <w:widowControl/>
        <w:autoSpaceDE w:val="0"/>
        <w:jc w:val="both"/>
        <w:rPr>
          <w:color w:val="000000"/>
        </w:rPr>
      </w:pPr>
    </w:p>
    <w:p w:rsidR="00081509" w:rsidRPr="007431D5" w:rsidRDefault="00081509" w:rsidP="007522DA">
      <w:pPr>
        <w:widowControl/>
        <w:autoSpaceDE w:val="0"/>
        <w:jc w:val="both"/>
        <w:rPr>
          <w:color w:val="000000"/>
        </w:rPr>
      </w:pPr>
      <w:r w:rsidRPr="007431D5">
        <w:rPr>
          <w:color w:val="000000"/>
        </w:rPr>
        <w:t xml:space="preserve">Niniejsze zobowiązanie jest wiążące także po zrealizowaniu przedmiotu zlecenia. </w:t>
      </w:r>
    </w:p>
    <w:p w:rsidR="00081509" w:rsidRPr="007431D5" w:rsidRDefault="00081509" w:rsidP="007522DA">
      <w:pPr>
        <w:widowControl/>
        <w:autoSpaceDE w:val="0"/>
        <w:jc w:val="both"/>
        <w:rPr>
          <w:color w:val="000000"/>
        </w:rPr>
      </w:pPr>
      <w:r w:rsidRPr="007431D5">
        <w:rPr>
          <w:color w:val="000000"/>
        </w:rPr>
        <w:t xml:space="preserve">Stwierdzam własnoręcznym podpisem, że znane są mi moje obowiązki w zakresie ochrony informacji, wynikające z niżej wymienionych przepisów: </w:t>
      </w:r>
    </w:p>
    <w:p w:rsidR="00081509" w:rsidRPr="007431D5" w:rsidRDefault="00081509" w:rsidP="007522DA">
      <w:pPr>
        <w:widowControl/>
        <w:autoSpaceDE w:val="0"/>
        <w:jc w:val="both"/>
        <w:rPr>
          <w:color w:val="000000"/>
        </w:rPr>
      </w:pP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10 maja 2018 r. o ochronie danych osobowych (Dz. U. z 2018 r. poz. 1000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5 sierpnia 2010 r. o ochronie informacji niejawnych (Dz. U. z 2019 r. poz. 742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29 sierpnia 1997 r. Ordynacja podatkowa (Dz. U. z 2019 r. poz. 900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19 marca 2004 r. Prawo celne (Dz. U. z 2018 r. poz. 167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29 czerwca 1995 r. o statystyce publicznej (Dz. U. z 2019 r. poz. 649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14 grudnia 2018 r. o ochronie danych osobowych przetwarzanych w związku z zapobieganiem i zwalczaniem przestępczości (Dz. U. z 2019 r. poz. 125 ze zm.); </w:t>
      </w:r>
    </w:p>
    <w:p w:rsidR="00081509" w:rsidRPr="007431D5" w:rsidRDefault="00081509" w:rsidP="004441B2">
      <w:pPr>
        <w:widowControl/>
        <w:numPr>
          <w:ilvl w:val="0"/>
          <w:numId w:val="19"/>
        </w:numPr>
        <w:autoSpaceDE w:val="0"/>
        <w:ind w:left="426" w:hanging="426"/>
        <w:jc w:val="both"/>
        <w:rPr>
          <w:color w:val="000000"/>
        </w:rPr>
      </w:pPr>
      <w:r w:rsidRPr="007431D5">
        <w:rPr>
          <w:color w:val="000000"/>
        </w:rPr>
        <w:t xml:space="preserve">Ustawa z dnia 21 lutego 2019 r. o zmianie niektórych ustaw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 (Dz. U. z 2019 r. poz. 730 ze zm.); </w:t>
      </w:r>
    </w:p>
    <w:p w:rsidR="00081509" w:rsidRPr="007431D5" w:rsidRDefault="00081509" w:rsidP="007522DA">
      <w:pPr>
        <w:widowControl/>
        <w:autoSpaceDE w:val="0"/>
        <w:jc w:val="both"/>
        <w:rPr>
          <w:color w:val="000000"/>
        </w:rPr>
      </w:pPr>
    </w:p>
    <w:p w:rsidR="00081509" w:rsidRPr="007431D5" w:rsidRDefault="00081509" w:rsidP="007522DA">
      <w:pPr>
        <w:widowControl/>
        <w:autoSpaceDE w:val="0"/>
        <w:jc w:val="both"/>
        <w:rPr>
          <w:color w:val="000000"/>
        </w:rPr>
      </w:pPr>
      <w:r w:rsidRPr="007431D5">
        <w:rPr>
          <w:color w:val="000000"/>
        </w:rPr>
        <w:t xml:space="preserve">Oświadczam też, że jestem świadomy/-a odpowiedzialności karnej za ujawnienie, przekazanie, wykorzystanie, zbycie lub oferowanie do zbycia informacji chronionych, zdobytych w trakcie wykonywania umowy. </w:t>
      </w:r>
    </w:p>
    <w:p w:rsidR="00081509" w:rsidRPr="007431D5" w:rsidRDefault="00081509" w:rsidP="007522DA">
      <w:pPr>
        <w:widowControl/>
        <w:autoSpaceDE w:val="0"/>
        <w:jc w:val="both"/>
        <w:rPr>
          <w:color w:val="000000"/>
        </w:rPr>
      </w:pPr>
      <w:r w:rsidRPr="007431D5">
        <w:rPr>
          <w:color w:val="000000"/>
        </w:rPr>
        <w:t xml:space="preserve">Każda z osób uczestniczących w realizacji przedmiotu umowy zobowiązała się wobec Wykonawcy nie ujawniać żadnych informacji, z którymi zapozna się podczas wykonywania czynności zleconych do realizacji oraz zapoznała się z treścią zobowiązania co do zachowania poufności informacji. Wykaz pracowników i osób trzecich, biorących udział w realizacji umowy po stronie Wykonawcy, stanowi załącznik do niniejszego oświadczenia. </w:t>
      </w:r>
    </w:p>
    <w:p w:rsidR="00834192" w:rsidRDefault="00834192" w:rsidP="007522DA">
      <w:pPr>
        <w:widowControl/>
        <w:autoSpaceDE w:val="0"/>
        <w:ind w:left="5670"/>
        <w:jc w:val="both"/>
        <w:rPr>
          <w:color w:val="000000"/>
        </w:rPr>
      </w:pPr>
    </w:p>
    <w:p w:rsidR="00834192" w:rsidRDefault="00834192" w:rsidP="007522DA">
      <w:pPr>
        <w:widowControl/>
        <w:autoSpaceDE w:val="0"/>
        <w:ind w:left="5670"/>
        <w:jc w:val="both"/>
        <w:rPr>
          <w:color w:val="000000"/>
        </w:rPr>
      </w:pPr>
    </w:p>
    <w:p w:rsidR="00834192" w:rsidRDefault="00834192" w:rsidP="007522DA">
      <w:pPr>
        <w:widowControl/>
        <w:autoSpaceDE w:val="0"/>
        <w:ind w:left="5670"/>
        <w:jc w:val="both"/>
        <w:rPr>
          <w:color w:val="000000"/>
        </w:rPr>
      </w:pPr>
    </w:p>
    <w:p w:rsidR="00081509" w:rsidRPr="007431D5" w:rsidRDefault="00081509" w:rsidP="007522DA">
      <w:pPr>
        <w:widowControl/>
        <w:autoSpaceDE w:val="0"/>
        <w:ind w:left="5670"/>
        <w:jc w:val="both"/>
        <w:rPr>
          <w:color w:val="000000"/>
        </w:rPr>
      </w:pPr>
      <w:r w:rsidRPr="007431D5">
        <w:rPr>
          <w:color w:val="000000"/>
        </w:rPr>
        <w:t>………………………………………</w:t>
      </w:r>
    </w:p>
    <w:p w:rsidR="00081509" w:rsidRPr="00674C69" w:rsidRDefault="00081509" w:rsidP="00674C69">
      <w:pPr>
        <w:widowControl/>
        <w:autoSpaceDE w:val="0"/>
        <w:ind w:left="6237"/>
        <w:jc w:val="both"/>
        <w:rPr>
          <w:i/>
          <w:color w:val="000000"/>
        </w:rPr>
      </w:pPr>
      <w:r w:rsidRPr="007431D5">
        <w:rPr>
          <w:i/>
          <w:color w:val="000000"/>
        </w:rPr>
        <w:t xml:space="preserve">Podpis Zleceniobiorcy/Wykonawcy </w:t>
      </w:r>
    </w:p>
    <w:sectPr w:rsidR="00081509" w:rsidRPr="00674C69" w:rsidSect="009E55DD">
      <w:footerReference w:type="default" r:id="rId8"/>
      <w:footerReference w:type="first" r:id="rId9"/>
      <w:pgSz w:w="11906" w:h="16838"/>
      <w:pgMar w:top="1005" w:right="707" w:bottom="1683" w:left="1134"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509" w:rsidRDefault="00081509" w:rsidP="005E2C4A">
      <w:r>
        <w:separator/>
      </w:r>
    </w:p>
  </w:endnote>
  <w:endnote w:type="continuationSeparator" w:id="0">
    <w:p w:rsidR="00081509" w:rsidRDefault="00081509" w:rsidP="005E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Arial (WE)">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09" w:rsidRDefault="0090258D">
    <w:pPr>
      <w:pStyle w:val="Stopka"/>
      <w:jc w:val="right"/>
    </w:pPr>
    <w:r>
      <w:fldChar w:fldCharType="begin"/>
    </w:r>
    <w:r>
      <w:instrText xml:space="preserve"> PAGE </w:instrText>
    </w:r>
    <w:r>
      <w:fldChar w:fldCharType="separate"/>
    </w:r>
    <w:r w:rsidR="00EC0047">
      <w:rPr>
        <w:noProof/>
      </w:rPr>
      <w:t>9</w:t>
    </w:r>
    <w:r>
      <w:rPr>
        <w:noProof/>
      </w:rPr>
      <w:fldChar w:fldCharType="end"/>
    </w:r>
    <w:r w:rsidR="00081509">
      <w:t>/</w:t>
    </w:r>
    <w:r w:rsidR="00EC0047">
      <w:fldChar w:fldCharType="begin"/>
    </w:r>
    <w:r w:rsidR="00EC0047">
      <w:instrText xml:space="preserve"> NUMPAGES \*Arabic </w:instrText>
    </w:r>
    <w:r w:rsidR="00EC0047">
      <w:fldChar w:fldCharType="separate"/>
    </w:r>
    <w:r w:rsidR="00EC0047">
      <w:rPr>
        <w:noProof/>
      </w:rPr>
      <w:t>9</w:t>
    </w:r>
    <w:r w:rsidR="00EC004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509" w:rsidRDefault="0008150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509" w:rsidRDefault="00081509" w:rsidP="005E2C4A">
      <w:r>
        <w:separator/>
      </w:r>
    </w:p>
  </w:footnote>
  <w:footnote w:type="continuationSeparator" w:id="0">
    <w:p w:rsidR="00081509" w:rsidRDefault="00081509" w:rsidP="005E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pStyle w:val="Nagwek1"/>
      <w:suff w:val="nothing"/>
      <w:lvlText w:val=""/>
      <w:lvlJc w:val="left"/>
      <w:pPr>
        <w:tabs>
          <w:tab w:val="num" w:pos="0"/>
        </w:tabs>
      </w:pPr>
      <w:rPr>
        <w:rFonts w:ascii="Tahoma" w:hAnsi="Tahoma" w:cs="Tahoma"/>
        <w:b w:val="0"/>
        <w:bCs w:val="0"/>
        <w:i w:val="0"/>
        <w:iCs w:val="0"/>
        <w:caps w:val="0"/>
        <w:smallCaps w:val="0"/>
        <w:strike w:val="0"/>
        <w:dstrike w:val="0"/>
        <w:color w:val="auto"/>
        <w:position w:val="0"/>
        <w:sz w:val="24"/>
        <w:szCs w:val="24"/>
        <w:vertAlign w:val="baseline"/>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singleLevel"/>
    <w:tmpl w:val="2D323A10"/>
    <w:name w:val="WW8Num3"/>
    <w:lvl w:ilvl="0">
      <w:start w:val="2"/>
      <w:numFmt w:val="decimal"/>
      <w:lvlText w:val="%1."/>
      <w:lvlJc w:val="left"/>
      <w:pPr>
        <w:tabs>
          <w:tab w:val="num" w:pos="420"/>
        </w:tabs>
        <w:ind w:left="420" w:hanging="420"/>
      </w:pPr>
      <w:rPr>
        <w:rFonts w:ascii="Times New Roman" w:hAnsi="Times New Roman" w:cs="Times New Roman" w:hint="default"/>
        <w:b w:val="0"/>
        <w:bCs w:val="0"/>
        <w:i w:val="0"/>
        <w:iCs w:val="0"/>
        <w:caps w:val="0"/>
        <w:smallCaps w:val="0"/>
        <w:strike w:val="0"/>
        <w:dstrike w:val="0"/>
        <w:vanish w:val="0"/>
        <w:color w:val="auto"/>
        <w:position w:val="0"/>
        <w:sz w:val="24"/>
        <w:szCs w:val="24"/>
        <w:vertAlign w:val="baseline"/>
      </w:rPr>
    </w:lvl>
  </w:abstractNum>
  <w:abstractNum w:abstractNumId="2" w15:restartNumberingAfterBreak="0">
    <w:nsid w:val="00000004"/>
    <w:multiLevelType w:val="singleLevel"/>
    <w:tmpl w:val="00000004"/>
    <w:name w:val="WW8Num4"/>
    <w:lvl w:ilvl="0">
      <w:start w:val="1"/>
      <w:numFmt w:val="decimal"/>
      <w:lvlText w:val="%1."/>
      <w:lvlJc w:val="left"/>
      <w:pPr>
        <w:tabs>
          <w:tab w:val="num" w:pos="360"/>
        </w:tabs>
        <w:ind w:left="360" w:hanging="360"/>
      </w:pPr>
      <w:rPr>
        <w:rFonts w:ascii="Tahoma" w:hAnsi="Tahoma" w:cs="Tahoma"/>
        <w:b w:val="0"/>
        <w:bCs w:val="0"/>
        <w:i w:val="0"/>
        <w:iCs w:val="0"/>
        <w:caps w:val="0"/>
        <w:smallCaps w:val="0"/>
        <w:strike w:val="0"/>
        <w:dstrike w:val="0"/>
        <w:color w:val="auto"/>
        <w:position w:val="0"/>
        <w:sz w:val="24"/>
        <w:szCs w:val="24"/>
        <w:vertAlign w:val="baseline"/>
      </w:rPr>
    </w:lvl>
  </w:abstractNum>
  <w:abstractNum w:abstractNumId="3" w15:restartNumberingAfterBreak="0">
    <w:nsid w:val="00000005"/>
    <w:multiLevelType w:val="singleLevel"/>
    <w:tmpl w:val="00000005"/>
    <w:name w:val="WW8Num5"/>
    <w:lvl w:ilvl="0">
      <w:start w:val="1"/>
      <w:numFmt w:val="decimal"/>
      <w:lvlText w:val="%1."/>
      <w:lvlJc w:val="left"/>
      <w:pPr>
        <w:tabs>
          <w:tab w:val="num" w:pos="360"/>
        </w:tabs>
        <w:ind w:left="360" w:hanging="360"/>
      </w:pPr>
      <w:rPr>
        <w:rFonts w:cs="Times New Roman"/>
      </w:rPr>
    </w:lvl>
  </w:abstractNum>
  <w:abstractNum w:abstractNumId="4" w15:restartNumberingAfterBreak="0">
    <w:nsid w:val="00000006"/>
    <w:multiLevelType w:val="singleLevel"/>
    <w:tmpl w:val="3EA484E6"/>
    <w:name w:val="WW8Num6"/>
    <w:lvl w:ilvl="0">
      <w:start w:val="1"/>
      <w:numFmt w:val="decimal"/>
      <w:lvlText w:val="%1)"/>
      <w:lvlJc w:val="left"/>
      <w:pPr>
        <w:tabs>
          <w:tab w:val="num" w:pos="397"/>
        </w:tabs>
        <w:ind w:left="397" w:hanging="397"/>
      </w:pPr>
      <w:rPr>
        <w:rFonts w:ascii="Tahoma" w:hAnsi="Tahoma" w:cs="Tahoma" w:hint="default"/>
        <w:b w:val="0"/>
        <w:bCs w:val="0"/>
        <w:i w:val="0"/>
        <w:iCs w:val="0"/>
        <w:caps w:val="0"/>
        <w:smallCaps w:val="0"/>
        <w:strike w:val="0"/>
        <w:dstrike w:val="0"/>
        <w:vanish w:val="0"/>
        <w:color w:val="000000"/>
        <w:position w:val="0"/>
        <w:sz w:val="24"/>
        <w:szCs w:val="24"/>
        <w:vertAlign w:val="baseline"/>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ascii="Tahoma" w:hAnsi="Tahoma" w:cs="Tahoma"/>
        <w:b w:val="0"/>
        <w:bCs w:val="0"/>
        <w:i w:val="0"/>
        <w:iCs w:val="0"/>
        <w:caps w:val="0"/>
        <w:smallCaps w:val="0"/>
        <w:strike w:val="0"/>
        <w:dstrike w:val="0"/>
        <w:color w:val="auto"/>
        <w:position w:val="0"/>
        <w:sz w:val="24"/>
        <w:szCs w:val="24"/>
        <w:vertAlign w:val="baseline"/>
      </w:rPr>
    </w:lvl>
  </w:abstractNum>
  <w:abstractNum w:abstractNumId="6" w15:restartNumberingAfterBreak="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E)" w:hAnsi="Arial (WE)" w:cs="Arial (WE)"/>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C"/>
    <w:multiLevelType w:val="multilevel"/>
    <w:tmpl w:val="38905F82"/>
    <w:name w:val="WW8Num12"/>
    <w:lvl w:ilvl="0">
      <w:start w:val="1"/>
      <w:numFmt w:val="decimal"/>
      <w:lvlText w:val="%1)"/>
      <w:lvlJc w:val="left"/>
      <w:pPr>
        <w:tabs>
          <w:tab w:val="num" w:pos="757"/>
        </w:tabs>
        <w:ind w:left="757" w:hanging="397"/>
      </w:pPr>
      <w:rPr>
        <w:rFonts w:ascii="Times New Roman" w:hAnsi="Times New Roman" w:cs="Times New Roman" w:hint="default"/>
        <w:b w:val="0"/>
        <w:bCs w:val="0"/>
        <w:i w:val="0"/>
        <w:iCs w:val="0"/>
        <w:caps w:val="0"/>
        <w:smallCaps w:val="0"/>
        <w:strike w:val="0"/>
        <w:dstrike w:val="0"/>
        <w:vanish w:val="0"/>
        <w:color w:val="000000"/>
        <w:position w:val="0"/>
        <w:sz w:val="24"/>
        <w:szCs w:val="24"/>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D"/>
    <w:multiLevelType w:val="multilevel"/>
    <w:tmpl w:val="53A4178C"/>
    <w:name w:val="WW8Num13"/>
    <w:lvl w:ilvl="0">
      <w:start w:val="1"/>
      <w:numFmt w:val="decimal"/>
      <w:lvlText w:val="%1."/>
      <w:lvlJc w:val="left"/>
      <w:pPr>
        <w:tabs>
          <w:tab w:val="num" w:pos="720"/>
        </w:tabs>
        <w:ind w:left="720" w:hanging="36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0000000E"/>
    <w:multiLevelType w:val="multilevel"/>
    <w:tmpl w:val="6AE685EC"/>
    <w:name w:val="WW8Num14"/>
    <w:lvl w:ilvl="0">
      <w:start w:val="1"/>
      <w:numFmt w:val="decimal"/>
      <w:lvlText w:val="%1"/>
      <w:lvlJc w:val="left"/>
      <w:pPr>
        <w:tabs>
          <w:tab w:val="num" w:pos="720"/>
        </w:tabs>
        <w:ind w:left="720" w:hanging="360"/>
      </w:pPr>
      <w:rPr>
        <w:rFonts w:ascii="Tahoma" w:hAnsi="Tahoma" w:cs="Tahoma" w:hint="default"/>
        <w:b w:val="0"/>
        <w:bCs w:val="0"/>
        <w:i w:val="0"/>
        <w:iCs w:val="0"/>
        <w:caps w:val="0"/>
        <w:smallCaps w:val="0"/>
        <w:strike w:val="0"/>
        <w:dstrike w:val="0"/>
        <w:color w:val="auto"/>
        <w:position w:val="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 w15:restartNumberingAfterBreak="0">
    <w:nsid w:val="00000013"/>
    <w:multiLevelType w:val="multilevel"/>
    <w:tmpl w:val="00000013"/>
    <w:lvl w:ilvl="0">
      <w:start w:val="1"/>
      <w:numFmt w:val="upperRoman"/>
      <w:lvlText w:val="%1."/>
      <w:lvlJc w:val="left"/>
      <w:pPr>
        <w:tabs>
          <w:tab w:val="num" w:pos="1080"/>
        </w:tabs>
        <w:ind w:left="1080" w:hanging="720"/>
      </w:pPr>
      <w:rPr>
        <w:rFonts w:ascii="Times New Roman" w:hAnsi="Times New Roman" w:cs="Times New Roman"/>
        <w:b/>
      </w:rPr>
    </w:lvl>
    <w:lvl w:ilvl="1">
      <w:start w:val="1"/>
      <w:numFmt w:val="decimal"/>
      <w:lvlText w:val="%2."/>
      <w:lvlJc w:val="left"/>
      <w:pPr>
        <w:tabs>
          <w:tab w:val="num" w:pos="720"/>
        </w:tabs>
        <w:ind w:left="1440" w:hanging="360"/>
      </w:pPr>
      <w:rPr>
        <w:rFonts w:ascii="Times New Roman" w:hAnsi="Times New Roman" w:cs="Times New Roman"/>
        <w:iCs/>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E33C4B"/>
    <w:multiLevelType w:val="hybridMultilevel"/>
    <w:tmpl w:val="80A26BC8"/>
    <w:name w:val="WW8Num32"/>
    <w:lvl w:ilvl="0" w:tplc="C09EEA96">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0397769A"/>
    <w:multiLevelType w:val="hybridMultilevel"/>
    <w:tmpl w:val="6AB066DA"/>
    <w:name w:val="WW8Num322"/>
    <w:lvl w:ilvl="0" w:tplc="29588934">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70D1FFA"/>
    <w:multiLevelType w:val="hybridMultilevel"/>
    <w:tmpl w:val="CD0CEB52"/>
    <w:lvl w:ilvl="0" w:tplc="7D161CF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0A652AB"/>
    <w:multiLevelType w:val="hybridMultilevel"/>
    <w:tmpl w:val="174043E8"/>
    <w:lvl w:ilvl="0" w:tplc="953E0B2C">
      <w:start w:val="1"/>
      <w:numFmt w:val="decimal"/>
      <w:lvlText w:val="%1."/>
      <w:lvlJc w:val="left"/>
      <w:pPr>
        <w:ind w:left="720" w:hanging="360"/>
      </w:pPr>
      <w:rPr>
        <w:rFonts w:ascii="Times New Roman" w:hAnsi="Times New Roman" w:cs="Times New Roman" w:hint="default"/>
        <w:b w:val="0"/>
        <w:bCs w:val="0"/>
        <w:i w:val="0"/>
        <w:caps w:val="0"/>
        <w:strike w:val="0"/>
        <w:dstrike w:val="0"/>
        <w:vanish w:val="0"/>
        <w:color w:val="000000"/>
        <w:kern w:val="18"/>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23121AE"/>
    <w:multiLevelType w:val="hybridMultilevel"/>
    <w:tmpl w:val="42EE092A"/>
    <w:name w:val="WW8Num134"/>
    <w:lvl w:ilvl="0" w:tplc="F7A06262">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A5A3108"/>
    <w:multiLevelType w:val="hybridMultilevel"/>
    <w:tmpl w:val="2E7CDB9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34D7FAE"/>
    <w:multiLevelType w:val="multilevel"/>
    <w:tmpl w:val="FE6061DE"/>
    <w:lvl w:ilvl="0">
      <w:start w:val="1"/>
      <w:numFmt w:val="decimal"/>
      <w:lvlText w:val="%1."/>
      <w:lvlJc w:val="left"/>
      <w:pPr>
        <w:tabs>
          <w:tab w:val="num" w:pos="720"/>
        </w:tabs>
        <w:ind w:left="720" w:hanging="360"/>
      </w:pPr>
      <w:rPr>
        <w:rFonts w:cs="Times New Roman" w:hint="default"/>
        <w:b w:val="0"/>
        <w:bCs w:val="0"/>
        <w:i w:val="0"/>
        <w:iCs w:val="0"/>
        <w:caps w:val="0"/>
        <w:strike w:val="0"/>
        <w:dstrike w:val="0"/>
        <w:vanish w:val="0"/>
        <w:color w:val="00000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1" w15:restartNumberingAfterBreak="0">
    <w:nsid w:val="23970416"/>
    <w:multiLevelType w:val="hybridMultilevel"/>
    <w:tmpl w:val="C3E0E1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4E8167E"/>
    <w:multiLevelType w:val="multilevel"/>
    <w:tmpl w:val="10F881D8"/>
    <w:lvl w:ilvl="0">
      <w:start w:val="1"/>
      <w:numFmt w:val="decimal"/>
      <w:lvlText w:val="%1."/>
      <w:lvlJc w:val="left"/>
      <w:pPr>
        <w:tabs>
          <w:tab w:val="num" w:pos="720"/>
        </w:tabs>
        <w:ind w:left="720" w:hanging="360"/>
      </w:pPr>
      <w:rPr>
        <w:rFonts w:cs="Times New Roman" w:hint="default"/>
        <w:b w:val="0"/>
        <w:bCs w:val="0"/>
        <w:i w:val="0"/>
        <w:iCs w:val="0"/>
        <w:caps w:val="0"/>
        <w:strike w:val="0"/>
        <w:dstrike w:val="0"/>
        <w:vanish w:val="0"/>
        <w:color w:val="000000"/>
        <w:sz w:val="24"/>
        <w:szCs w:val="24"/>
        <w:vertAlign w:val="baseline"/>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3" w15:restartNumberingAfterBreak="0">
    <w:nsid w:val="32D845F8"/>
    <w:multiLevelType w:val="multilevel"/>
    <w:tmpl w:val="F1F00E3A"/>
    <w:name w:val="WW8Num132"/>
    <w:lvl w:ilvl="0">
      <w:start w:val="1"/>
      <w:numFmt w:val="decimal"/>
      <w:lvlText w:val="%1."/>
      <w:lvlJc w:val="left"/>
      <w:pPr>
        <w:tabs>
          <w:tab w:val="num" w:pos="526"/>
        </w:tabs>
        <w:ind w:left="526" w:hanging="384"/>
      </w:pPr>
      <w:rPr>
        <w:rFonts w:ascii="Times New Roman" w:hAnsi="Times New Roman" w:cs="Times New Roman" w:hint="default"/>
        <w:b w:val="0"/>
        <w:bCs w:val="0"/>
        <w:i w:val="0"/>
        <w:iCs w:val="0"/>
        <w:sz w:val="24"/>
        <w:szCs w:val="24"/>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4" w15:restartNumberingAfterBreak="0">
    <w:nsid w:val="33586550"/>
    <w:multiLevelType w:val="hybridMultilevel"/>
    <w:tmpl w:val="4B182CEC"/>
    <w:name w:val="WW8Num1322"/>
    <w:lvl w:ilvl="0" w:tplc="34806E4C">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43D4DB7"/>
    <w:multiLevelType w:val="hybridMultilevel"/>
    <w:tmpl w:val="51E8B34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15:restartNumberingAfterBreak="0">
    <w:nsid w:val="399B3EB5"/>
    <w:multiLevelType w:val="hybridMultilevel"/>
    <w:tmpl w:val="5F0491A0"/>
    <w:lvl w:ilvl="0" w:tplc="0415000F">
      <w:start w:val="1"/>
      <w:numFmt w:val="decimal"/>
      <w:lvlText w:val="%1."/>
      <w:lvlJc w:val="left"/>
      <w:pPr>
        <w:ind w:left="360" w:hanging="360"/>
      </w:pPr>
      <w:rPr>
        <w:rFonts w:cs="Times New Roman"/>
      </w:rPr>
    </w:lvl>
    <w:lvl w:ilvl="1" w:tplc="351283E6">
      <w:start w:val="1"/>
      <w:numFmt w:val="decimal"/>
      <w:lvlText w:val="%2)"/>
      <w:lvlJc w:val="left"/>
      <w:pPr>
        <w:ind w:left="4675" w:hanging="705"/>
      </w:pPr>
      <w:rPr>
        <w:rFonts w:ascii="Calibri" w:eastAsia="Times New Roman" w:hAnsi="Calibri"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15:restartNumberingAfterBreak="0">
    <w:nsid w:val="39DA2C0B"/>
    <w:multiLevelType w:val="hybridMultilevel"/>
    <w:tmpl w:val="C29A184C"/>
    <w:lvl w:ilvl="0" w:tplc="04150001">
      <w:start w:val="1"/>
      <w:numFmt w:val="bullet"/>
      <w:lvlText w:val=""/>
      <w:lvlJc w:val="left"/>
      <w:pPr>
        <w:tabs>
          <w:tab w:val="num" w:pos="397"/>
        </w:tabs>
        <w:ind w:left="397" w:hanging="397"/>
      </w:pPr>
      <w:rPr>
        <w:rFonts w:ascii="Symbol" w:hAnsi="Symbol" w:hint="default"/>
        <w:b w:val="0"/>
        <w:i w:val="0"/>
        <w:caps w:val="0"/>
        <w:strike w:val="0"/>
        <w:dstrike w:val="0"/>
        <w:vanish w:val="0"/>
        <w:color w:val="000000"/>
        <w:sz w:val="24"/>
        <w:u w:val="none"/>
        <w:effect w:val="none"/>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15:restartNumberingAfterBreak="0">
    <w:nsid w:val="3D506436"/>
    <w:multiLevelType w:val="hybridMultilevel"/>
    <w:tmpl w:val="57909EF6"/>
    <w:lvl w:ilvl="0" w:tplc="EFDA478A">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D17D0B"/>
    <w:multiLevelType w:val="hybridMultilevel"/>
    <w:tmpl w:val="4F528718"/>
    <w:lvl w:ilvl="0" w:tplc="FEC8DDB8">
      <w:start w:val="15"/>
      <w:numFmt w:val="bullet"/>
      <w:lvlText w:val=""/>
      <w:lvlJc w:val="left"/>
      <w:pPr>
        <w:ind w:left="1146" w:hanging="360"/>
      </w:pPr>
      <w:rPr>
        <w:rFonts w:ascii="Symbol" w:eastAsia="Times New Roman" w:hAnsi="Symbol" w:cs="Aria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0" w15:restartNumberingAfterBreak="0">
    <w:nsid w:val="453661AF"/>
    <w:multiLevelType w:val="hybridMultilevel"/>
    <w:tmpl w:val="9698CF54"/>
    <w:lvl w:ilvl="0" w:tplc="47E8F0E6">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731199"/>
    <w:multiLevelType w:val="hybridMultilevel"/>
    <w:tmpl w:val="913293DE"/>
    <w:lvl w:ilvl="0" w:tplc="47E8F0E6">
      <w:start w:val="1"/>
      <w:numFmt w:val="decimal"/>
      <w:lvlText w:val="%1)"/>
      <w:lvlJc w:val="left"/>
      <w:pPr>
        <w:tabs>
          <w:tab w:val="num" w:pos="397"/>
        </w:tabs>
        <w:ind w:left="397" w:hanging="397"/>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8EF0543"/>
    <w:multiLevelType w:val="hybridMultilevel"/>
    <w:tmpl w:val="20363A5A"/>
    <w:name w:val="WW8Num3222"/>
    <w:lvl w:ilvl="0" w:tplc="E8326380">
      <w:start w:val="1"/>
      <w:numFmt w:val="decimal"/>
      <w:lvlText w:val="%1."/>
      <w:lvlJc w:val="left"/>
      <w:pPr>
        <w:tabs>
          <w:tab w:val="num" w:pos="420"/>
        </w:tabs>
        <w:ind w:left="420" w:hanging="420"/>
      </w:pPr>
      <w:rPr>
        <w:rFonts w:ascii="Times New Roman" w:hAnsi="Times New Roman" w:cs="Times New Roman" w:hint="default"/>
        <w:b w:val="0"/>
        <w:bCs w:val="0"/>
        <w:i w:val="0"/>
        <w:iCs w:val="0"/>
        <w:caps w:val="0"/>
        <w:strike w:val="0"/>
        <w:dstrike w:val="0"/>
        <w:vanish w:val="0"/>
        <w:color w:val="000000"/>
        <w:sz w:val="24"/>
        <w:szCs w:val="24"/>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482BFA"/>
    <w:multiLevelType w:val="hybridMultilevel"/>
    <w:tmpl w:val="65DAE6FA"/>
    <w:lvl w:ilvl="0" w:tplc="47501E32">
      <w:start w:val="1"/>
      <w:numFmt w:val="decimal"/>
      <w:lvlText w:val="%1)"/>
      <w:lvlJc w:val="left"/>
      <w:pPr>
        <w:tabs>
          <w:tab w:val="num" w:pos="851"/>
        </w:tabs>
        <w:ind w:left="1571" w:hanging="360"/>
      </w:pPr>
      <w:rPr>
        <w:rFonts w:cs="Times New Roman"/>
        <w:color w:val="auto"/>
      </w:rPr>
    </w:lvl>
    <w:lvl w:ilvl="1" w:tplc="04150001">
      <w:start w:val="1"/>
      <w:numFmt w:val="bullet"/>
      <w:lvlText w:val=""/>
      <w:lvlJc w:val="left"/>
      <w:pPr>
        <w:tabs>
          <w:tab w:val="num" w:pos="2291"/>
        </w:tabs>
        <w:ind w:left="2291" w:hanging="360"/>
      </w:pPr>
      <w:rPr>
        <w:rFonts w:ascii="Symbol" w:hAnsi="Symbol" w:hint="default"/>
        <w:color w:val="auto"/>
      </w:rPr>
    </w:lvl>
    <w:lvl w:ilvl="2" w:tplc="8AAC588C">
      <w:start w:val="1"/>
      <w:numFmt w:val="lowerLetter"/>
      <w:lvlText w:val="%3)"/>
      <w:lvlJc w:val="left"/>
      <w:pPr>
        <w:ind w:left="3011" w:hanging="360"/>
      </w:pPr>
      <w:rPr>
        <w:rFonts w:ascii="Times New Roman" w:eastAsia="Times New Roman" w:hAnsi="Times New Roman" w:cs="Times New Roman" w:hint="default"/>
      </w:rPr>
    </w:lvl>
    <w:lvl w:ilvl="3" w:tplc="04150001">
      <w:start w:val="1"/>
      <w:numFmt w:val="bullet"/>
      <w:lvlText w:val=""/>
      <w:lvlJc w:val="left"/>
      <w:pPr>
        <w:ind w:left="3731" w:hanging="360"/>
      </w:pPr>
      <w:rPr>
        <w:rFonts w:ascii="Symbol" w:hAnsi="Symbol" w:hint="default"/>
      </w:rPr>
    </w:lvl>
    <w:lvl w:ilvl="4" w:tplc="04150003">
      <w:start w:val="1"/>
      <w:numFmt w:val="bullet"/>
      <w:lvlText w:val="o"/>
      <w:lvlJc w:val="left"/>
      <w:pPr>
        <w:ind w:left="4451" w:hanging="360"/>
      </w:pPr>
      <w:rPr>
        <w:rFonts w:ascii="Courier New" w:hAnsi="Courier New" w:hint="default"/>
      </w:rPr>
    </w:lvl>
    <w:lvl w:ilvl="5" w:tplc="04150005">
      <w:start w:val="1"/>
      <w:numFmt w:val="bullet"/>
      <w:lvlText w:val=""/>
      <w:lvlJc w:val="left"/>
      <w:pPr>
        <w:ind w:left="5171" w:hanging="360"/>
      </w:pPr>
      <w:rPr>
        <w:rFonts w:ascii="Wingdings" w:hAnsi="Wingdings" w:hint="default"/>
      </w:rPr>
    </w:lvl>
    <w:lvl w:ilvl="6" w:tplc="04150001">
      <w:start w:val="1"/>
      <w:numFmt w:val="bullet"/>
      <w:lvlText w:val=""/>
      <w:lvlJc w:val="left"/>
      <w:pPr>
        <w:ind w:left="5891" w:hanging="360"/>
      </w:pPr>
      <w:rPr>
        <w:rFonts w:ascii="Symbol" w:hAnsi="Symbol" w:hint="default"/>
      </w:rPr>
    </w:lvl>
    <w:lvl w:ilvl="7" w:tplc="04150003">
      <w:start w:val="1"/>
      <w:numFmt w:val="bullet"/>
      <w:lvlText w:val="o"/>
      <w:lvlJc w:val="left"/>
      <w:pPr>
        <w:ind w:left="6611" w:hanging="360"/>
      </w:pPr>
      <w:rPr>
        <w:rFonts w:ascii="Courier New" w:hAnsi="Courier New" w:hint="default"/>
      </w:rPr>
    </w:lvl>
    <w:lvl w:ilvl="8" w:tplc="04150005">
      <w:start w:val="1"/>
      <w:numFmt w:val="bullet"/>
      <w:lvlText w:val=""/>
      <w:lvlJc w:val="left"/>
      <w:pPr>
        <w:ind w:left="7331" w:hanging="360"/>
      </w:pPr>
      <w:rPr>
        <w:rFonts w:ascii="Wingdings" w:hAnsi="Wingdings" w:hint="default"/>
      </w:rPr>
    </w:lvl>
  </w:abstractNum>
  <w:abstractNum w:abstractNumId="34" w15:restartNumberingAfterBreak="0">
    <w:nsid w:val="608A4997"/>
    <w:multiLevelType w:val="hybridMultilevel"/>
    <w:tmpl w:val="DCBCB4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A543256"/>
    <w:multiLevelType w:val="hybridMultilevel"/>
    <w:tmpl w:val="804082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BE72C22"/>
    <w:multiLevelType w:val="multilevel"/>
    <w:tmpl w:val="7C4CEF18"/>
    <w:lvl w:ilvl="0">
      <w:start w:val="1"/>
      <w:numFmt w:val="decimal"/>
      <w:lvlText w:val="%1."/>
      <w:lvlJc w:val="left"/>
      <w:pPr>
        <w:tabs>
          <w:tab w:val="num" w:pos="720"/>
        </w:tabs>
        <w:ind w:left="720" w:hanging="360"/>
      </w:pPr>
      <w:rPr>
        <w:rFonts w:cs="Times New Roman"/>
        <w:b w:val="0"/>
        <w:bCs w:val="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10"/>
  </w:num>
  <w:num w:numId="4">
    <w:abstractNumId w:val="11"/>
  </w:num>
  <w:num w:numId="5">
    <w:abstractNumId w:val="23"/>
  </w:num>
  <w:num w:numId="6">
    <w:abstractNumId w:val="31"/>
  </w:num>
  <w:num w:numId="7">
    <w:abstractNumId w:val="18"/>
  </w:num>
  <w:num w:numId="8">
    <w:abstractNumId w:val="24"/>
  </w:num>
  <w:num w:numId="9">
    <w:abstractNumId w:val="14"/>
  </w:num>
  <w:num w:numId="10">
    <w:abstractNumId w:val="32"/>
  </w:num>
  <w:num w:numId="11">
    <w:abstractNumId w:val="30"/>
  </w:num>
  <w:num w:numId="12">
    <w:abstractNumId w:val="19"/>
  </w:num>
  <w:num w:numId="13">
    <w:abstractNumId w:val="20"/>
  </w:num>
  <w:num w:numId="14">
    <w:abstractNumId w:val="36"/>
  </w:num>
  <w:num w:numId="15">
    <w:abstractNumId w:val="2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7"/>
  </w:num>
  <w:num w:numId="19">
    <w:abstractNumId w:val="16"/>
  </w:num>
  <w:num w:numId="20">
    <w:abstractNumId w:val="26"/>
  </w:num>
  <w:num w:numId="21">
    <w:abstractNumId w:val="33"/>
    <w:lvlOverride w:ilvl="0">
      <w:startOverride w:val="1"/>
    </w:lvlOverride>
    <w:lvlOverride w:ilvl="1"/>
    <w:lvlOverride w:ilvl="2">
      <w:startOverride w:val="1"/>
    </w:lvlOverride>
    <w:lvlOverride w:ilvl="3"/>
    <w:lvlOverride w:ilvl="4"/>
    <w:lvlOverride w:ilvl="5"/>
    <w:lvlOverride w:ilvl="6"/>
    <w:lvlOverride w:ilvl="7"/>
    <w:lvlOverride w:ilvl="8"/>
  </w:num>
  <w:num w:numId="2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2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33"/>
    <w:lvlOverride w:ilvl="0">
      <w:startOverride w:val="1"/>
    </w:lvlOverride>
    <w:lvlOverride w:ilvl="1"/>
    <w:lvlOverride w:ilvl="2">
      <w:startOverride w:val="1"/>
    </w:lvlOverride>
    <w:lvlOverride w:ilvl="3"/>
    <w:lvlOverride w:ilvl="4"/>
    <w:lvlOverride w:ilvl="5"/>
    <w:lvlOverride w:ilvl="6"/>
    <w:lvlOverride w:ilvl="7"/>
    <w:lvlOverride w:ilvl="8"/>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trictFirstAndLastChar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A85"/>
    <w:rsid w:val="00012D0B"/>
    <w:rsid w:val="000362C0"/>
    <w:rsid w:val="000756D5"/>
    <w:rsid w:val="00075EF9"/>
    <w:rsid w:val="0008085E"/>
    <w:rsid w:val="00080F27"/>
    <w:rsid w:val="00081304"/>
    <w:rsid w:val="00081509"/>
    <w:rsid w:val="000A3BD3"/>
    <w:rsid w:val="000B4B63"/>
    <w:rsid w:val="000B6346"/>
    <w:rsid w:val="000C2AD2"/>
    <w:rsid w:val="000C6122"/>
    <w:rsid w:val="000D783C"/>
    <w:rsid w:val="000F4A85"/>
    <w:rsid w:val="0011416E"/>
    <w:rsid w:val="001611CA"/>
    <w:rsid w:val="001703DE"/>
    <w:rsid w:val="0017489E"/>
    <w:rsid w:val="001A6F69"/>
    <w:rsid w:val="00210E53"/>
    <w:rsid w:val="00215AC1"/>
    <w:rsid w:val="002240B7"/>
    <w:rsid w:val="00230218"/>
    <w:rsid w:val="0023584D"/>
    <w:rsid w:val="00260C8B"/>
    <w:rsid w:val="00272F71"/>
    <w:rsid w:val="002810CF"/>
    <w:rsid w:val="002B1598"/>
    <w:rsid w:val="002C0381"/>
    <w:rsid w:val="002E1593"/>
    <w:rsid w:val="002E2144"/>
    <w:rsid w:val="002E2715"/>
    <w:rsid w:val="00304F78"/>
    <w:rsid w:val="00331B5F"/>
    <w:rsid w:val="0033737C"/>
    <w:rsid w:val="00341D28"/>
    <w:rsid w:val="00344DC5"/>
    <w:rsid w:val="0036550E"/>
    <w:rsid w:val="003758C6"/>
    <w:rsid w:val="00381BDB"/>
    <w:rsid w:val="00395423"/>
    <w:rsid w:val="003D6758"/>
    <w:rsid w:val="003E0C08"/>
    <w:rsid w:val="003E17A2"/>
    <w:rsid w:val="00400AC5"/>
    <w:rsid w:val="0041628E"/>
    <w:rsid w:val="004302A5"/>
    <w:rsid w:val="00430CCA"/>
    <w:rsid w:val="00433504"/>
    <w:rsid w:val="004441B2"/>
    <w:rsid w:val="004550DA"/>
    <w:rsid w:val="00457210"/>
    <w:rsid w:val="0046049C"/>
    <w:rsid w:val="004641CF"/>
    <w:rsid w:val="0047138B"/>
    <w:rsid w:val="00473C1F"/>
    <w:rsid w:val="004775D3"/>
    <w:rsid w:val="00491EB2"/>
    <w:rsid w:val="00493FF2"/>
    <w:rsid w:val="00496DCC"/>
    <w:rsid w:val="004A0BB1"/>
    <w:rsid w:val="004A2778"/>
    <w:rsid w:val="004C0DAC"/>
    <w:rsid w:val="004C7F50"/>
    <w:rsid w:val="004D72E3"/>
    <w:rsid w:val="004E4245"/>
    <w:rsid w:val="004F6760"/>
    <w:rsid w:val="00515A28"/>
    <w:rsid w:val="00581A7A"/>
    <w:rsid w:val="00583EA9"/>
    <w:rsid w:val="00597F43"/>
    <w:rsid w:val="005A0584"/>
    <w:rsid w:val="005A3B63"/>
    <w:rsid w:val="005A3D11"/>
    <w:rsid w:val="005D3C1D"/>
    <w:rsid w:val="005E2C4A"/>
    <w:rsid w:val="00600C56"/>
    <w:rsid w:val="00604E26"/>
    <w:rsid w:val="00630501"/>
    <w:rsid w:val="00655514"/>
    <w:rsid w:val="00674C69"/>
    <w:rsid w:val="0069328F"/>
    <w:rsid w:val="006C29AD"/>
    <w:rsid w:val="006C6F97"/>
    <w:rsid w:val="006D0901"/>
    <w:rsid w:val="006E1CD7"/>
    <w:rsid w:val="006F12ED"/>
    <w:rsid w:val="00704BDE"/>
    <w:rsid w:val="00711788"/>
    <w:rsid w:val="0071571E"/>
    <w:rsid w:val="00733016"/>
    <w:rsid w:val="007431D5"/>
    <w:rsid w:val="00750B48"/>
    <w:rsid w:val="007522DA"/>
    <w:rsid w:val="00761E45"/>
    <w:rsid w:val="0076484D"/>
    <w:rsid w:val="007B6709"/>
    <w:rsid w:val="00834192"/>
    <w:rsid w:val="00855A6C"/>
    <w:rsid w:val="00874B78"/>
    <w:rsid w:val="008A4115"/>
    <w:rsid w:val="008F1069"/>
    <w:rsid w:val="009001B3"/>
    <w:rsid w:val="0090258D"/>
    <w:rsid w:val="009137AE"/>
    <w:rsid w:val="00955F4F"/>
    <w:rsid w:val="009612E2"/>
    <w:rsid w:val="009645E0"/>
    <w:rsid w:val="009943A9"/>
    <w:rsid w:val="00995216"/>
    <w:rsid w:val="00996293"/>
    <w:rsid w:val="009A6D90"/>
    <w:rsid w:val="009B7CFF"/>
    <w:rsid w:val="009E55DD"/>
    <w:rsid w:val="00A15F11"/>
    <w:rsid w:val="00A93E53"/>
    <w:rsid w:val="00A9634A"/>
    <w:rsid w:val="00AA3A10"/>
    <w:rsid w:val="00AA6EBC"/>
    <w:rsid w:val="00AC794A"/>
    <w:rsid w:val="00AD4133"/>
    <w:rsid w:val="00AE32E3"/>
    <w:rsid w:val="00B04D80"/>
    <w:rsid w:val="00B34FE0"/>
    <w:rsid w:val="00B57CE5"/>
    <w:rsid w:val="00B82E21"/>
    <w:rsid w:val="00B87C0F"/>
    <w:rsid w:val="00BC4194"/>
    <w:rsid w:val="00BC7252"/>
    <w:rsid w:val="00BF0250"/>
    <w:rsid w:val="00BF0420"/>
    <w:rsid w:val="00BF0BA1"/>
    <w:rsid w:val="00C042A0"/>
    <w:rsid w:val="00C318FB"/>
    <w:rsid w:val="00C448A7"/>
    <w:rsid w:val="00C77356"/>
    <w:rsid w:val="00C81E46"/>
    <w:rsid w:val="00C92ED3"/>
    <w:rsid w:val="00C939CB"/>
    <w:rsid w:val="00CA2705"/>
    <w:rsid w:val="00CB4A6D"/>
    <w:rsid w:val="00CB4E50"/>
    <w:rsid w:val="00CC7645"/>
    <w:rsid w:val="00CE0154"/>
    <w:rsid w:val="00CE4EF9"/>
    <w:rsid w:val="00D0687E"/>
    <w:rsid w:val="00D11C50"/>
    <w:rsid w:val="00D2236B"/>
    <w:rsid w:val="00D32DE7"/>
    <w:rsid w:val="00D3324C"/>
    <w:rsid w:val="00D47B11"/>
    <w:rsid w:val="00D6244C"/>
    <w:rsid w:val="00D64088"/>
    <w:rsid w:val="00D7355F"/>
    <w:rsid w:val="00D85942"/>
    <w:rsid w:val="00D9286D"/>
    <w:rsid w:val="00D95A7B"/>
    <w:rsid w:val="00DB2F4D"/>
    <w:rsid w:val="00DB7E5B"/>
    <w:rsid w:val="00DE68AE"/>
    <w:rsid w:val="00E07698"/>
    <w:rsid w:val="00E4183E"/>
    <w:rsid w:val="00E60151"/>
    <w:rsid w:val="00E87252"/>
    <w:rsid w:val="00EA2F87"/>
    <w:rsid w:val="00EC0047"/>
    <w:rsid w:val="00ED7324"/>
    <w:rsid w:val="00EF3FBD"/>
    <w:rsid w:val="00F07ED5"/>
    <w:rsid w:val="00F35D43"/>
    <w:rsid w:val="00F42A06"/>
    <w:rsid w:val="00F86B69"/>
    <w:rsid w:val="00FB0E5B"/>
    <w:rsid w:val="00FC5151"/>
    <w:rsid w:val="00FC605A"/>
    <w:rsid w:val="00FC6205"/>
    <w:rsid w:val="00FD267D"/>
    <w:rsid w:val="00FD6D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3C2AEF"/>
  <w15:docId w15:val="{77E76AD6-25CF-47A4-ABB4-17986892A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56D5"/>
    <w:pPr>
      <w:widowControl w:val="0"/>
      <w:suppressAutoHyphens/>
    </w:pPr>
    <w:rPr>
      <w:sz w:val="24"/>
      <w:szCs w:val="24"/>
      <w:lang w:eastAsia="zh-CN"/>
    </w:rPr>
  </w:style>
  <w:style w:type="paragraph" w:styleId="Nagwek1">
    <w:name w:val="heading 1"/>
    <w:basedOn w:val="Normalny"/>
    <w:next w:val="Normalny"/>
    <w:link w:val="Nagwek1Znak"/>
    <w:uiPriority w:val="99"/>
    <w:qFormat/>
    <w:rsid w:val="000756D5"/>
    <w:pPr>
      <w:keepNext/>
      <w:numPr>
        <w:numId w:val="1"/>
      </w:numPr>
      <w:jc w:val="both"/>
      <w:outlineLvl w:val="0"/>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50B48"/>
    <w:rPr>
      <w:rFonts w:cs="Times New Roman"/>
      <w:b/>
      <w:bCs/>
      <w:sz w:val="28"/>
      <w:szCs w:val="28"/>
      <w:lang w:eastAsia="zh-CN"/>
    </w:rPr>
  </w:style>
  <w:style w:type="character" w:customStyle="1" w:styleId="WW8Num1z0">
    <w:name w:val="WW8Num1z0"/>
    <w:uiPriority w:val="99"/>
    <w:rsid w:val="000756D5"/>
    <w:rPr>
      <w:rFonts w:ascii="Tahoma" w:hAnsi="Tahoma"/>
      <w:color w:val="auto"/>
      <w:position w:val="0"/>
      <w:sz w:val="24"/>
      <w:vertAlign w:val="baseline"/>
    </w:rPr>
  </w:style>
  <w:style w:type="character" w:customStyle="1" w:styleId="WW8Num1z1">
    <w:name w:val="WW8Num1z1"/>
    <w:uiPriority w:val="99"/>
    <w:rsid w:val="000756D5"/>
  </w:style>
  <w:style w:type="character" w:customStyle="1" w:styleId="WW8Num1z2">
    <w:name w:val="WW8Num1z2"/>
    <w:uiPriority w:val="99"/>
    <w:rsid w:val="000756D5"/>
  </w:style>
  <w:style w:type="character" w:customStyle="1" w:styleId="WW8Num1z3">
    <w:name w:val="WW8Num1z3"/>
    <w:uiPriority w:val="99"/>
    <w:rsid w:val="000756D5"/>
  </w:style>
  <w:style w:type="character" w:customStyle="1" w:styleId="WW8Num1z4">
    <w:name w:val="WW8Num1z4"/>
    <w:uiPriority w:val="99"/>
    <w:rsid w:val="000756D5"/>
  </w:style>
  <w:style w:type="character" w:customStyle="1" w:styleId="WW8Num1z5">
    <w:name w:val="WW8Num1z5"/>
    <w:uiPriority w:val="99"/>
    <w:rsid w:val="000756D5"/>
  </w:style>
  <w:style w:type="character" w:customStyle="1" w:styleId="WW8Num1z6">
    <w:name w:val="WW8Num1z6"/>
    <w:uiPriority w:val="99"/>
    <w:rsid w:val="000756D5"/>
  </w:style>
  <w:style w:type="character" w:customStyle="1" w:styleId="WW8Num1z7">
    <w:name w:val="WW8Num1z7"/>
    <w:uiPriority w:val="99"/>
    <w:rsid w:val="000756D5"/>
  </w:style>
  <w:style w:type="character" w:customStyle="1" w:styleId="WW8Num1z8">
    <w:name w:val="WW8Num1z8"/>
    <w:uiPriority w:val="99"/>
    <w:rsid w:val="000756D5"/>
  </w:style>
  <w:style w:type="character" w:customStyle="1" w:styleId="WW8Num2z0">
    <w:name w:val="WW8Num2z0"/>
    <w:uiPriority w:val="99"/>
    <w:rsid w:val="000756D5"/>
    <w:rPr>
      <w:rFonts w:ascii="Tahoma" w:hAnsi="Tahoma"/>
      <w:color w:val="auto"/>
      <w:position w:val="0"/>
      <w:sz w:val="24"/>
      <w:vertAlign w:val="baseline"/>
    </w:rPr>
  </w:style>
  <w:style w:type="character" w:customStyle="1" w:styleId="WW8Num2z1">
    <w:name w:val="WW8Num2z1"/>
    <w:uiPriority w:val="99"/>
    <w:rsid w:val="000756D5"/>
  </w:style>
  <w:style w:type="character" w:customStyle="1" w:styleId="WW8Num2z2">
    <w:name w:val="WW8Num2z2"/>
    <w:uiPriority w:val="99"/>
    <w:rsid w:val="000756D5"/>
  </w:style>
  <w:style w:type="character" w:customStyle="1" w:styleId="WW8Num2z3">
    <w:name w:val="WW8Num2z3"/>
    <w:uiPriority w:val="99"/>
    <w:rsid w:val="000756D5"/>
  </w:style>
  <w:style w:type="character" w:customStyle="1" w:styleId="WW8Num2z4">
    <w:name w:val="WW8Num2z4"/>
    <w:uiPriority w:val="99"/>
    <w:rsid w:val="000756D5"/>
  </w:style>
  <w:style w:type="character" w:customStyle="1" w:styleId="WW8Num2z5">
    <w:name w:val="WW8Num2z5"/>
    <w:uiPriority w:val="99"/>
    <w:rsid w:val="000756D5"/>
  </w:style>
  <w:style w:type="character" w:customStyle="1" w:styleId="WW8Num2z6">
    <w:name w:val="WW8Num2z6"/>
    <w:uiPriority w:val="99"/>
    <w:rsid w:val="000756D5"/>
  </w:style>
  <w:style w:type="character" w:customStyle="1" w:styleId="WW8Num2z7">
    <w:name w:val="WW8Num2z7"/>
    <w:uiPriority w:val="99"/>
    <w:rsid w:val="000756D5"/>
  </w:style>
  <w:style w:type="character" w:customStyle="1" w:styleId="WW8Num2z8">
    <w:name w:val="WW8Num2z8"/>
    <w:uiPriority w:val="99"/>
    <w:rsid w:val="000756D5"/>
  </w:style>
  <w:style w:type="character" w:customStyle="1" w:styleId="WW8Num3z0">
    <w:name w:val="WW8Num3z0"/>
    <w:uiPriority w:val="99"/>
    <w:rsid w:val="000756D5"/>
    <w:rPr>
      <w:rFonts w:ascii="Tahoma" w:hAnsi="Tahoma"/>
      <w:color w:val="auto"/>
      <w:position w:val="0"/>
      <w:sz w:val="24"/>
      <w:vertAlign w:val="baseline"/>
    </w:rPr>
  </w:style>
  <w:style w:type="character" w:customStyle="1" w:styleId="WW8Num4z0">
    <w:name w:val="WW8Num4z0"/>
    <w:uiPriority w:val="99"/>
    <w:rsid w:val="000756D5"/>
    <w:rPr>
      <w:rFonts w:ascii="Tahoma" w:hAnsi="Tahoma"/>
      <w:color w:val="auto"/>
      <w:position w:val="0"/>
      <w:sz w:val="24"/>
      <w:vertAlign w:val="baseline"/>
    </w:rPr>
  </w:style>
  <w:style w:type="character" w:customStyle="1" w:styleId="WW8Num5z0">
    <w:name w:val="WW8Num5z0"/>
    <w:uiPriority w:val="99"/>
    <w:rsid w:val="000756D5"/>
  </w:style>
  <w:style w:type="character" w:customStyle="1" w:styleId="WW8Num6z0">
    <w:name w:val="WW8Num6z0"/>
    <w:uiPriority w:val="99"/>
    <w:rsid w:val="000756D5"/>
    <w:rPr>
      <w:rFonts w:ascii="Tahoma" w:hAnsi="Tahoma"/>
      <w:color w:val="auto"/>
      <w:position w:val="0"/>
      <w:sz w:val="24"/>
      <w:vertAlign w:val="baseline"/>
    </w:rPr>
  </w:style>
  <w:style w:type="character" w:customStyle="1" w:styleId="WW8Num7z0">
    <w:name w:val="WW8Num7z0"/>
    <w:uiPriority w:val="99"/>
    <w:rsid w:val="000756D5"/>
    <w:rPr>
      <w:rFonts w:ascii="Tahoma" w:hAnsi="Tahoma"/>
      <w:color w:val="auto"/>
      <w:position w:val="0"/>
      <w:sz w:val="24"/>
      <w:vertAlign w:val="baseline"/>
    </w:rPr>
  </w:style>
  <w:style w:type="character" w:customStyle="1" w:styleId="WW8Num8z0">
    <w:name w:val="WW8Num8z0"/>
    <w:uiPriority w:val="99"/>
    <w:rsid w:val="000756D5"/>
  </w:style>
  <w:style w:type="character" w:customStyle="1" w:styleId="WW8Num9z0">
    <w:name w:val="WW8Num9z0"/>
    <w:uiPriority w:val="99"/>
    <w:rsid w:val="000756D5"/>
  </w:style>
  <w:style w:type="character" w:customStyle="1" w:styleId="WW8Num9z1">
    <w:name w:val="WW8Num9z1"/>
    <w:uiPriority w:val="99"/>
    <w:rsid w:val="000756D5"/>
  </w:style>
  <w:style w:type="character" w:customStyle="1" w:styleId="WW8Num9z2">
    <w:name w:val="WW8Num9z2"/>
    <w:uiPriority w:val="99"/>
    <w:rsid w:val="000756D5"/>
  </w:style>
  <w:style w:type="character" w:customStyle="1" w:styleId="WW8Num9z3">
    <w:name w:val="WW8Num9z3"/>
    <w:uiPriority w:val="99"/>
    <w:rsid w:val="000756D5"/>
  </w:style>
  <w:style w:type="character" w:customStyle="1" w:styleId="WW8Num9z4">
    <w:name w:val="WW8Num9z4"/>
    <w:uiPriority w:val="99"/>
    <w:rsid w:val="000756D5"/>
  </w:style>
  <w:style w:type="character" w:customStyle="1" w:styleId="WW8Num9z5">
    <w:name w:val="WW8Num9z5"/>
    <w:uiPriority w:val="99"/>
    <w:rsid w:val="000756D5"/>
  </w:style>
  <w:style w:type="character" w:customStyle="1" w:styleId="WW8Num9z6">
    <w:name w:val="WW8Num9z6"/>
    <w:uiPriority w:val="99"/>
    <w:rsid w:val="000756D5"/>
  </w:style>
  <w:style w:type="character" w:customStyle="1" w:styleId="WW8Num9z7">
    <w:name w:val="WW8Num9z7"/>
    <w:uiPriority w:val="99"/>
    <w:rsid w:val="000756D5"/>
  </w:style>
  <w:style w:type="character" w:customStyle="1" w:styleId="WW8Num9z8">
    <w:name w:val="WW8Num9z8"/>
    <w:uiPriority w:val="99"/>
    <w:rsid w:val="000756D5"/>
  </w:style>
  <w:style w:type="character" w:customStyle="1" w:styleId="WW8Num10z0">
    <w:name w:val="WW8Num10z0"/>
    <w:uiPriority w:val="99"/>
    <w:rsid w:val="000756D5"/>
  </w:style>
  <w:style w:type="character" w:customStyle="1" w:styleId="WW8Num10z1">
    <w:name w:val="WW8Num10z1"/>
    <w:uiPriority w:val="99"/>
    <w:rsid w:val="000756D5"/>
  </w:style>
  <w:style w:type="character" w:customStyle="1" w:styleId="WW8Num10z2">
    <w:name w:val="WW8Num10z2"/>
    <w:uiPriority w:val="99"/>
    <w:rsid w:val="000756D5"/>
  </w:style>
  <w:style w:type="character" w:customStyle="1" w:styleId="WW8Num10z3">
    <w:name w:val="WW8Num10z3"/>
    <w:uiPriority w:val="99"/>
    <w:rsid w:val="000756D5"/>
  </w:style>
  <w:style w:type="character" w:customStyle="1" w:styleId="WW8Num10z4">
    <w:name w:val="WW8Num10z4"/>
    <w:uiPriority w:val="99"/>
    <w:rsid w:val="000756D5"/>
  </w:style>
  <w:style w:type="character" w:customStyle="1" w:styleId="WW8Num10z5">
    <w:name w:val="WW8Num10z5"/>
    <w:uiPriority w:val="99"/>
    <w:rsid w:val="000756D5"/>
  </w:style>
  <w:style w:type="character" w:customStyle="1" w:styleId="WW8Num10z6">
    <w:name w:val="WW8Num10z6"/>
    <w:uiPriority w:val="99"/>
    <w:rsid w:val="000756D5"/>
  </w:style>
  <w:style w:type="character" w:customStyle="1" w:styleId="WW8Num10z7">
    <w:name w:val="WW8Num10z7"/>
    <w:uiPriority w:val="99"/>
    <w:rsid w:val="000756D5"/>
  </w:style>
  <w:style w:type="character" w:customStyle="1" w:styleId="WW8Num10z8">
    <w:name w:val="WW8Num10z8"/>
    <w:uiPriority w:val="99"/>
    <w:rsid w:val="000756D5"/>
  </w:style>
  <w:style w:type="character" w:customStyle="1" w:styleId="WW8Num11z0">
    <w:name w:val="WW8Num11z0"/>
    <w:uiPriority w:val="99"/>
    <w:rsid w:val="000756D5"/>
    <w:rPr>
      <w:rFonts w:ascii="Arial (WE)" w:hAnsi="Arial (WE)"/>
      <w:sz w:val="22"/>
    </w:rPr>
  </w:style>
  <w:style w:type="character" w:customStyle="1" w:styleId="WW8Num11z1">
    <w:name w:val="WW8Num11z1"/>
    <w:uiPriority w:val="99"/>
    <w:rsid w:val="000756D5"/>
  </w:style>
  <w:style w:type="character" w:customStyle="1" w:styleId="WW8Num11z2">
    <w:name w:val="WW8Num11z2"/>
    <w:uiPriority w:val="99"/>
    <w:rsid w:val="000756D5"/>
  </w:style>
  <w:style w:type="character" w:customStyle="1" w:styleId="WW8Num11z3">
    <w:name w:val="WW8Num11z3"/>
    <w:uiPriority w:val="99"/>
    <w:rsid w:val="000756D5"/>
  </w:style>
  <w:style w:type="character" w:customStyle="1" w:styleId="WW8Num11z4">
    <w:name w:val="WW8Num11z4"/>
    <w:uiPriority w:val="99"/>
    <w:rsid w:val="000756D5"/>
  </w:style>
  <w:style w:type="character" w:customStyle="1" w:styleId="WW8Num11z5">
    <w:name w:val="WW8Num11z5"/>
    <w:uiPriority w:val="99"/>
    <w:rsid w:val="000756D5"/>
  </w:style>
  <w:style w:type="character" w:customStyle="1" w:styleId="WW8Num11z6">
    <w:name w:val="WW8Num11z6"/>
    <w:uiPriority w:val="99"/>
    <w:rsid w:val="000756D5"/>
  </w:style>
  <w:style w:type="character" w:customStyle="1" w:styleId="WW8Num11z7">
    <w:name w:val="WW8Num11z7"/>
    <w:uiPriority w:val="99"/>
    <w:rsid w:val="000756D5"/>
  </w:style>
  <w:style w:type="character" w:customStyle="1" w:styleId="WW8Num11z8">
    <w:name w:val="WW8Num11z8"/>
    <w:uiPriority w:val="99"/>
    <w:rsid w:val="000756D5"/>
  </w:style>
  <w:style w:type="character" w:customStyle="1" w:styleId="WW8Num12z0">
    <w:name w:val="WW8Num12z0"/>
    <w:uiPriority w:val="99"/>
    <w:rsid w:val="000756D5"/>
    <w:rPr>
      <w:rFonts w:ascii="Tahoma" w:hAnsi="Tahoma"/>
      <w:color w:val="auto"/>
      <w:position w:val="0"/>
      <w:sz w:val="24"/>
      <w:vertAlign w:val="baseline"/>
    </w:rPr>
  </w:style>
  <w:style w:type="character" w:customStyle="1" w:styleId="WW8Num12z1">
    <w:name w:val="WW8Num12z1"/>
    <w:uiPriority w:val="99"/>
    <w:rsid w:val="000756D5"/>
  </w:style>
  <w:style w:type="character" w:customStyle="1" w:styleId="WW8Num12z2">
    <w:name w:val="WW8Num12z2"/>
    <w:uiPriority w:val="99"/>
    <w:rsid w:val="000756D5"/>
  </w:style>
  <w:style w:type="character" w:customStyle="1" w:styleId="WW8Num12z3">
    <w:name w:val="WW8Num12z3"/>
    <w:uiPriority w:val="99"/>
    <w:rsid w:val="000756D5"/>
  </w:style>
  <w:style w:type="character" w:customStyle="1" w:styleId="WW8Num12z4">
    <w:name w:val="WW8Num12z4"/>
    <w:uiPriority w:val="99"/>
    <w:rsid w:val="000756D5"/>
  </w:style>
  <w:style w:type="character" w:customStyle="1" w:styleId="WW8Num12z5">
    <w:name w:val="WW8Num12z5"/>
    <w:uiPriority w:val="99"/>
    <w:rsid w:val="000756D5"/>
  </w:style>
  <w:style w:type="character" w:customStyle="1" w:styleId="WW8Num12z6">
    <w:name w:val="WW8Num12z6"/>
    <w:uiPriority w:val="99"/>
    <w:rsid w:val="000756D5"/>
  </w:style>
  <w:style w:type="character" w:customStyle="1" w:styleId="WW8Num12z7">
    <w:name w:val="WW8Num12z7"/>
    <w:uiPriority w:val="99"/>
    <w:rsid w:val="000756D5"/>
  </w:style>
  <w:style w:type="character" w:customStyle="1" w:styleId="WW8Num12z8">
    <w:name w:val="WW8Num12z8"/>
    <w:uiPriority w:val="99"/>
    <w:rsid w:val="000756D5"/>
  </w:style>
  <w:style w:type="character" w:customStyle="1" w:styleId="WW8Num13z0">
    <w:name w:val="WW8Num13z0"/>
    <w:uiPriority w:val="99"/>
    <w:rsid w:val="000756D5"/>
  </w:style>
  <w:style w:type="character" w:customStyle="1" w:styleId="WW8Num13z1">
    <w:name w:val="WW8Num13z1"/>
    <w:uiPriority w:val="99"/>
    <w:rsid w:val="000756D5"/>
  </w:style>
  <w:style w:type="character" w:customStyle="1" w:styleId="WW8Num13z2">
    <w:name w:val="WW8Num13z2"/>
    <w:uiPriority w:val="99"/>
    <w:rsid w:val="000756D5"/>
  </w:style>
  <w:style w:type="character" w:customStyle="1" w:styleId="WW8Num13z3">
    <w:name w:val="WW8Num13z3"/>
    <w:uiPriority w:val="99"/>
    <w:rsid w:val="000756D5"/>
  </w:style>
  <w:style w:type="character" w:customStyle="1" w:styleId="WW8Num13z4">
    <w:name w:val="WW8Num13z4"/>
    <w:uiPriority w:val="99"/>
    <w:rsid w:val="000756D5"/>
  </w:style>
  <w:style w:type="character" w:customStyle="1" w:styleId="WW8Num13z5">
    <w:name w:val="WW8Num13z5"/>
    <w:uiPriority w:val="99"/>
    <w:rsid w:val="000756D5"/>
  </w:style>
  <w:style w:type="character" w:customStyle="1" w:styleId="WW8Num13z6">
    <w:name w:val="WW8Num13z6"/>
    <w:uiPriority w:val="99"/>
    <w:rsid w:val="000756D5"/>
  </w:style>
  <w:style w:type="character" w:customStyle="1" w:styleId="WW8Num13z7">
    <w:name w:val="WW8Num13z7"/>
    <w:uiPriority w:val="99"/>
    <w:rsid w:val="000756D5"/>
  </w:style>
  <w:style w:type="character" w:customStyle="1" w:styleId="WW8Num13z8">
    <w:name w:val="WW8Num13z8"/>
    <w:uiPriority w:val="99"/>
    <w:rsid w:val="000756D5"/>
  </w:style>
  <w:style w:type="character" w:customStyle="1" w:styleId="WW8Num14z0">
    <w:name w:val="WW8Num14z0"/>
    <w:uiPriority w:val="99"/>
    <w:rsid w:val="000756D5"/>
    <w:rPr>
      <w:rFonts w:ascii="Tahoma" w:hAnsi="Tahoma"/>
      <w:color w:val="auto"/>
      <w:position w:val="0"/>
      <w:sz w:val="24"/>
      <w:vertAlign w:val="baseline"/>
    </w:rPr>
  </w:style>
  <w:style w:type="character" w:customStyle="1" w:styleId="WW8Num14z1">
    <w:name w:val="WW8Num14z1"/>
    <w:uiPriority w:val="99"/>
    <w:rsid w:val="000756D5"/>
  </w:style>
  <w:style w:type="character" w:customStyle="1" w:styleId="WW8Num14z2">
    <w:name w:val="WW8Num14z2"/>
    <w:uiPriority w:val="99"/>
    <w:rsid w:val="000756D5"/>
  </w:style>
  <w:style w:type="character" w:customStyle="1" w:styleId="WW8Num14z3">
    <w:name w:val="WW8Num14z3"/>
    <w:uiPriority w:val="99"/>
    <w:rsid w:val="000756D5"/>
  </w:style>
  <w:style w:type="character" w:customStyle="1" w:styleId="WW8Num14z4">
    <w:name w:val="WW8Num14z4"/>
    <w:uiPriority w:val="99"/>
    <w:rsid w:val="000756D5"/>
  </w:style>
  <w:style w:type="character" w:customStyle="1" w:styleId="WW8Num14z5">
    <w:name w:val="WW8Num14z5"/>
    <w:uiPriority w:val="99"/>
    <w:rsid w:val="000756D5"/>
  </w:style>
  <w:style w:type="character" w:customStyle="1" w:styleId="WW8Num14z6">
    <w:name w:val="WW8Num14z6"/>
    <w:uiPriority w:val="99"/>
    <w:rsid w:val="000756D5"/>
  </w:style>
  <w:style w:type="character" w:customStyle="1" w:styleId="WW8Num14z7">
    <w:name w:val="WW8Num14z7"/>
    <w:uiPriority w:val="99"/>
    <w:rsid w:val="000756D5"/>
  </w:style>
  <w:style w:type="character" w:customStyle="1" w:styleId="WW8Num14z8">
    <w:name w:val="WW8Num14z8"/>
    <w:uiPriority w:val="99"/>
    <w:rsid w:val="000756D5"/>
  </w:style>
  <w:style w:type="character" w:customStyle="1" w:styleId="WW8Num8z1">
    <w:name w:val="WW8Num8z1"/>
    <w:uiPriority w:val="99"/>
    <w:rsid w:val="000756D5"/>
  </w:style>
  <w:style w:type="character" w:customStyle="1" w:styleId="WW8Num8z2">
    <w:name w:val="WW8Num8z2"/>
    <w:uiPriority w:val="99"/>
    <w:rsid w:val="000756D5"/>
  </w:style>
  <w:style w:type="character" w:customStyle="1" w:styleId="WW8Num8z3">
    <w:name w:val="WW8Num8z3"/>
    <w:uiPriority w:val="99"/>
    <w:rsid w:val="000756D5"/>
  </w:style>
  <w:style w:type="character" w:customStyle="1" w:styleId="WW8Num8z4">
    <w:name w:val="WW8Num8z4"/>
    <w:uiPriority w:val="99"/>
    <w:rsid w:val="000756D5"/>
  </w:style>
  <w:style w:type="character" w:customStyle="1" w:styleId="WW8Num8z5">
    <w:name w:val="WW8Num8z5"/>
    <w:uiPriority w:val="99"/>
    <w:rsid w:val="000756D5"/>
  </w:style>
  <w:style w:type="character" w:customStyle="1" w:styleId="WW8Num8z6">
    <w:name w:val="WW8Num8z6"/>
    <w:uiPriority w:val="99"/>
    <w:rsid w:val="000756D5"/>
  </w:style>
  <w:style w:type="character" w:customStyle="1" w:styleId="WW8Num8z7">
    <w:name w:val="WW8Num8z7"/>
    <w:uiPriority w:val="99"/>
    <w:rsid w:val="000756D5"/>
  </w:style>
  <w:style w:type="character" w:customStyle="1" w:styleId="WW8Num8z8">
    <w:name w:val="WW8Num8z8"/>
    <w:uiPriority w:val="99"/>
    <w:rsid w:val="000756D5"/>
  </w:style>
  <w:style w:type="character" w:customStyle="1" w:styleId="Absatz-Standardschriftart">
    <w:name w:val="Absatz-Standardschriftart"/>
    <w:uiPriority w:val="99"/>
    <w:rsid w:val="000756D5"/>
  </w:style>
  <w:style w:type="character" w:customStyle="1" w:styleId="WW-Absatz-Standardschriftart">
    <w:name w:val="WW-Absatz-Standardschriftart"/>
    <w:uiPriority w:val="99"/>
    <w:rsid w:val="000756D5"/>
  </w:style>
  <w:style w:type="character" w:customStyle="1" w:styleId="WW-Absatz-Standardschriftart1">
    <w:name w:val="WW-Absatz-Standardschriftart1"/>
    <w:uiPriority w:val="99"/>
    <w:rsid w:val="000756D5"/>
  </w:style>
  <w:style w:type="character" w:customStyle="1" w:styleId="Domylnaczcionkaakapitu1">
    <w:name w:val="Domyślna czcionka akapitu1"/>
    <w:uiPriority w:val="99"/>
    <w:rsid w:val="000756D5"/>
  </w:style>
  <w:style w:type="character" w:customStyle="1" w:styleId="WW-Absatz-Standardschriftart11">
    <w:name w:val="WW-Absatz-Standardschriftart11"/>
    <w:uiPriority w:val="99"/>
    <w:rsid w:val="000756D5"/>
  </w:style>
  <w:style w:type="character" w:customStyle="1" w:styleId="WW-Absatz-Standardschriftart111">
    <w:name w:val="WW-Absatz-Standardschriftart111"/>
    <w:uiPriority w:val="99"/>
    <w:rsid w:val="000756D5"/>
  </w:style>
  <w:style w:type="character" w:customStyle="1" w:styleId="WW-Absatz-Standardschriftart1111">
    <w:name w:val="WW-Absatz-Standardschriftart1111"/>
    <w:uiPriority w:val="99"/>
    <w:rsid w:val="000756D5"/>
  </w:style>
  <w:style w:type="character" w:customStyle="1" w:styleId="WW-Absatz-Standardschriftart11111">
    <w:name w:val="WW-Absatz-Standardschriftart11111"/>
    <w:uiPriority w:val="99"/>
    <w:rsid w:val="000756D5"/>
  </w:style>
  <w:style w:type="character" w:customStyle="1" w:styleId="WW-Absatz-Standardschriftart111111">
    <w:name w:val="WW-Absatz-Standardschriftart111111"/>
    <w:uiPriority w:val="99"/>
    <w:rsid w:val="000756D5"/>
  </w:style>
  <w:style w:type="character" w:customStyle="1" w:styleId="WW-Absatz-Standardschriftart1111111">
    <w:name w:val="WW-Absatz-Standardschriftart1111111"/>
    <w:uiPriority w:val="99"/>
    <w:rsid w:val="000756D5"/>
  </w:style>
  <w:style w:type="character" w:customStyle="1" w:styleId="WW-WW8Num1z0">
    <w:name w:val="WW-WW8Num1z0"/>
    <w:uiPriority w:val="99"/>
    <w:rsid w:val="000756D5"/>
    <w:rPr>
      <w:rFonts w:ascii="Tahoma" w:hAnsi="Tahoma"/>
      <w:color w:val="auto"/>
      <w:position w:val="0"/>
      <w:sz w:val="24"/>
      <w:vertAlign w:val="baseline"/>
    </w:rPr>
  </w:style>
  <w:style w:type="character" w:customStyle="1" w:styleId="WW-WW8Num2z0">
    <w:name w:val="WW-WW8Num2z0"/>
    <w:uiPriority w:val="99"/>
    <w:rsid w:val="000756D5"/>
    <w:rPr>
      <w:rFonts w:ascii="Tahoma" w:hAnsi="Tahoma"/>
      <w:color w:val="auto"/>
      <w:position w:val="0"/>
      <w:sz w:val="24"/>
      <w:vertAlign w:val="baseline"/>
    </w:rPr>
  </w:style>
  <w:style w:type="character" w:customStyle="1" w:styleId="WW-WW8Num3z0">
    <w:name w:val="WW-WW8Num3z0"/>
    <w:uiPriority w:val="99"/>
    <w:rsid w:val="000756D5"/>
    <w:rPr>
      <w:rFonts w:ascii="Tahoma" w:hAnsi="Tahoma"/>
      <w:color w:val="auto"/>
      <w:position w:val="0"/>
      <w:sz w:val="24"/>
      <w:vertAlign w:val="baseline"/>
    </w:rPr>
  </w:style>
  <w:style w:type="character" w:customStyle="1" w:styleId="WW-WW8Num4z0">
    <w:name w:val="WW-WW8Num4z0"/>
    <w:uiPriority w:val="99"/>
    <w:rsid w:val="000756D5"/>
    <w:rPr>
      <w:rFonts w:ascii="Tahoma" w:hAnsi="Tahoma"/>
      <w:color w:val="auto"/>
      <w:position w:val="0"/>
      <w:sz w:val="24"/>
      <w:vertAlign w:val="baseline"/>
    </w:rPr>
  </w:style>
  <w:style w:type="character" w:customStyle="1" w:styleId="WW-WW8Num6z0">
    <w:name w:val="WW-WW8Num6z0"/>
    <w:uiPriority w:val="99"/>
    <w:rsid w:val="000756D5"/>
    <w:rPr>
      <w:rFonts w:ascii="Tahoma" w:hAnsi="Tahoma"/>
      <w:color w:val="auto"/>
      <w:position w:val="0"/>
      <w:sz w:val="24"/>
      <w:vertAlign w:val="baseline"/>
    </w:rPr>
  </w:style>
  <w:style w:type="character" w:customStyle="1" w:styleId="WW-Absatz-Standardschriftart11111111">
    <w:name w:val="WW-Absatz-Standardschriftart11111111"/>
    <w:uiPriority w:val="99"/>
    <w:rsid w:val="000756D5"/>
  </w:style>
  <w:style w:type="character" w:customStyle="1" w:styleId="WW-WW8Num1z01">
    <w:name w:val="WW-WW8Num1z01"/>
    <w:uiPriority w:val="99"/>
    <w:rsid w:val="000756D5"/>
    <w:rPr>
      <w:rFonts w:ascii="Tahoma" w:hAnsi="Tahoma"/>
      <w:color w:val="auto"/>
      <w:position w:val="0"/>
      <w:sz w:val="24"/>
      <w:vertAlign w:val="baseline"/>
    </w:rPr>
  </w:style>
  <w:style w:type="character" w:customStyle="1" w:styleId="WW-WW8Num2z01">
    <w:name w:val="WW-WW8Num2z01"/>
    <w:uiPriority w:val="99"/>
    <w:rsid w:val="000756D5"/>
    <w:rPr>
      <w:rFonts w:ascii="Tahoma" w:hAnsi="Tahoma"/>
      <w:color w:val="auto"/>
      <w:position w:val="0"/>
      <w:sz w:val="24"/>
      <w:vertAlign w:val="baseline"/>
    </w:rPr>
  </w:style>
  <w:style w:type="character" w:customStyle="1" w:styleId="WW-WW8Num3z01">
    <w:name w:val="WW-WW8Num3z01"/>
    <w:uiPriority w:val="99"/>
    <w:rsid w:val="000756D5"/>
    <w:rPr>
      <w:rFonts w:ascii="Tahoma" w:hAnsi="Tahoma"/>
      <w:color w:val="auto"/>
      <w:position w:val="0"/>
      <w:sz w:val="24"/>
      <w:vertAlign w:val="baseline"/>
    </w:rPr>
  </w:style>
  <w:style w:type="character" w:customStyle="1" w:styleId="WW-WW8Num4z01">
    <w:name w:val="WW-WW8Num4z01"/>
    <w:uiPriority w:val="99"/>
    <w:rsid w:val="000756D5"/>
    <w:rPr>
      <w:rFonts w:ascii="Tahoma" w:hAnsi="Tahoma"/>
      <w:color w:val="auto"/>
      <w:position w:val="0"/>
      <w:sz w:val="24"/>
      <w:vertAlign w:val="baseline"/>
    </w:rPr>
  </w:style>
  <w:style w:type="character" w:customStyle="1" w:styleId="WW-WW8Num6z01">
    <w:name w:val="WW-WW8Num6z01"/>
    <w:uiPriority w:val="99"/>
    <w:rsid w:val="000756D5"/>
    <w:rPr>
      <w:rFonts w:ascii="Tahoma" w:hAnsi="Tahoma"/>
      <w:color w:val="auto"/>
      <w:position w:val="0"/>
      <w:sz w:val="24"/>
      <w:vertAlign w:val="baseline"/>
    </w:rPr>
  </w:style>
  <w:style w:type="character" w:customStyle="1" w:styleId="WW-Absatz-Standardschriftart111111111">
    <w:name w:val="WW-Absatz-Standardschriftart111111111"/>
    <w:uiPriority w:val="99"/>
    <w:rsid w:val="000756D5"/>
  </w:style>
  <w:style w:type="character" w:customStyle="1" w:styleId="WW-WW8Num1z011">
    <w:name w:val="WW-WW8Num1z011"/>
    <w:uiPriority w:val="99"/>
    <w:rsid w:val="000756D5"/>
    <w:rPr>
      <w:rFonts w:ascii="Tahoma" w:hAnsi="Tahoma"/>
      <w:color w:val="auto"/>
      <w:position w:val="0"/>
      <w:sz w:val="24"/>
      <w:vertAlign w:val="baseline"/>
    </w:rPr>
  </w:style>
  <w:style w:type="character" w:customStyle="1" w:styleId="WW-WW8Num2z011">
    <w:name w:val="WW-WW8Num2z011"/>
    <w:uiPriority w:val="99"/>
    <w:rsid w:val="000756D5"/>
    <w:rPr>
      <w:rFonts w:ascii="Tahoma" w:hAnsi="Tahoma"/>
      <w:color w:val="auto"/>
      <w:position w:val="0"/>
      <w:sz w:val="24"/>
      <w:vertAlign w:val="baseline"/>
    </w:rPr>
  </w:style>
  <w:style w:type="character" w:customStyle="1" w:styleId="WW-WW8Num3z011">
    <w:name w:val="WW-WW8Num3z011"/>
    <w:uiPriority w:val="99"/>
    <w:rsid w:val="000756D5"/>
    <w:rPr>
      <w:rFonts w:ascii="Tahoma" w:hAnsi="Tahoma"/>
      <w:color w:val="auto"/>
      <w:position w:val="0"/>
      <w:sz w:val="24"/>
      <w:vertAlign w:val="baseline"/>
    </w:rPr>
  </w:style>
  <w:style w:type="character" w:customStyle="1" w:styleId="WW-WW8Num4z011">
    <w:name w:val="WW-WW8Num4z011"/>
    <w:uiPriority w:val="99"/>
    <w:rsid w:val="000756D5"/>
    <w:rPr>
      <w:rFonts w:ascii="Tahoma" w:hAnsi="Tahoma"/>
      <w:color w:val="auto"/>
      <w:position w:val="0"/>
      <w:sz w:val="24"/>
      <w:vertAlign w:val="baseline"/>
    </w:rPr>
  </w:style>
  <w:style w:type="character" w:customStyle="1" w:styleId="WW-WW8Num6z011">
    <w:name w:val="WW-WW8Num6z011"/>
    <w:uiPriority w:val="99"/>
    <w:rsid w:val="000756D5"/>
    <w:rPr>
      <w:rFonts w:ascii="Tahoma" w:hAnsi="Tahoma"/>
      <w:color w:val="auto"/>
      <w:position w:val="0"/>
      <w:sz w:val="24"/>
      <w:vertAlign w:val="baseline"/>
    </w:rPr>
  </w:style>
  <w:style w:type="character" w:customStyle="1" w:styleId="WW-Absatz-Standardschriftart1111111111">
    <w:name w:val="WW-Absatz-Standardschriftart1111111111"/>
    <w:uiPriority w:val="99"/>
    <w:rsid w:val="000756D5"/>
  </w:style>
  <w:style w:type="character" w:customStyle="1" w:styleId="WW8Num20z0">
    <w:name w:val="WW8Num20z0"/>
    <w:uiPriority w:val="99"/>
    <w:rsid w:val="000756D5"/>
    <w:rPr>
      <w:rFonts w:ascii="Tahoma" w:hAnsi="Tahoma"/>
      <w:color w:val="auto"/>
      <w:position w:val="0"/>
      <w:sz w:val="24"/>
      <w:vertAlign w:val="baseline"/>
    </w:rPr>
  </w:style>
  <w:style w:type="character" w:customStyle="1" w:styleId="WW8Num16z0">
    <w:name w:val="WW8Num16z0"/>
    <w:uiPriority w:val="99"/>
    <w:rsid w:val="000756D5"/>
    <w:rPr>
      <w:rFonts w:ascii="Tahoma" w:hAnsi="Tahoma"/>
      <w:color w:val="auto"/>
      <w:position w:val="0"/>
      <w:sz w:val="24"/>
      <w:vertAlign w:val="baseline"/>
    </w:rPr>
  </w:style>
  <w:style w:type="character" w:customStyle="1" w:styleId="WW-WW8Num1z0111">
    <w:name w:val="WW-WW8Num1z0111"/>
    <w:uiPriority w:val="99"/>
    <w:rsid w:val="000756D5"/>
    <w:rPr>
      <w:rFonts w:ascii="Tahoma" w:hAnsi="Tahoma"/>
      <w:color w:val="auto"/>
      <w:position w:val="0"/>
      <w:sz w:val="24"/>
      <w:vertAlign w:val="baseline"/>
    </w:rPr>
  </w:style>
  <w:style w:type="character" w:customStyle="1" w:styleId="Znakinumeracji">
    <w:name w:val="Znaki numeracji"/>
    <w:uiPriority w:val="99"/>
    <w:rsid w:val="000756D5"/>
  </w:style>
  <w:style w:type="paragraph" w:customStyle="1" w:styleId="Nagwek2">
    <w:name w:val="Nagłówek2"/>
    <w:basedOn w:val="Normalny"/>
    <w:next w:val="Tekstpodstawowy"/>
    <w:uiPriority w:val="99"/>
    <w:rsid w:val="000756D5"/>
    <w:pPr>
      <w:keepNext/>
      <w:spacing w:before="240" w:after="120"/>
    </w:pPr>
    <w:rPr>
      <w:rFonts w:ascii="Arial" w:eastAsia="Arial Unicode MS" w:hAnsi="Arial" w:cs="Arial"/>
      <w:sz w:val="28"/>
      <w:szCs w:val="28"/>
    </w:rPr>
  </w:style>
  <w:style w:type="paragraph" w:styleId="Tekstpodstawowy">
    <w:name w:val="Body Text"/>
    <w:basedOn w:val="Normalny"/>
    <w:link w:val="TekstpodstawowyZnak"/>
    <w:uiPriority w:val="99"/>
    <w:rsid w:val="000756D5"/>
    <w:pPr>
      <w:spacing w:after="120"/>
    </w:pPr>
  </w:style>
  <w:style w:type="character" w:customStyle="1" w:styleId="TekstpodstawowyZnak">
    <w:name w:val="Tekst podstawowy Znak"/>
    <w:basedOn w:val="Domylnaczcionkaakapitu"/>
    <w:link w:val="Tekstpodstawowy"/>
    <w:uiPriority w:val="99"/>
    <w:semiHidden/>
    <w:locked/>
    <w:rsid w:val="00750B48"/>
    <w:rPr>
      <w:rFonts w:cs="Times New Roman"/>
      <w:sz w:val="24"/>
      <w:szCs w:val="24"/>
      <w:lang w:eastAsia="zh-CN"/>
    </w:rPr>
  </w:style>
  <w:style w:type="paragraph" w:styleId="Lista">
    <w:name w:val="List"/>
    <w:basedOn w:val="Tekstpodstawowy"/>
    <w:uiPriority w:val="99"/>
    <w:rsid w:val="000756D5"/>
  </w:style>
  <w:style w:type="paragraph" w:styleId="Legenda">
    <w:name w:val="caption"/>
    <w:basedOn w:val="Normalny"/>
    <w:uiPriority w:val="99"/>
    <w:qFormat/>
    <w:rsid w:val="000756D5"/>
    <w:pPr>
      <w:suppressLineNumbers/>
      <w:spacing w:before="120" w:after="120"/>
    </w:pPr>
    <w:rPr>
      <w:i/>
      <w:iCs/>
    </w:rPr>
  </w:style>
  <w:style w:type="paragraph" w:customStyle="1" w:styleId="Indeks">
    <w:name w:val="Indeks"/>
    <w:basedOn w:val="Normalny"/>
    <w:uiPriority w:val="99"/>
    <w:rsid w:val="000756D5"/>
    <w:pPr>
      <w:suppressLineNumbers/>
    </w:pPr>
  </w:style>
  <w:style w:type="paragraph" w:customStyle="1" w:styleId="Nagwek10">
    <w:name w:val="Nagłówek1"/>
    <w:basedOn w:val="Normalny"/>
    <w:next w:val="Tekstpodstawowy"/>
    <w:uiPriority w:val="99"/>
    <w:rsid w:val="000756D5"/>
    <w:pPr>
      <w:keepNext/>
      <w:spacing w:before="240" w:after="120"/>
    </w:pPr>
    <w:rPr>
      <w:rFonts w:ascii="Arial" w:hAnsi="Arial" w:cs="Arial"/>
      <w:sz w:val="28"/>
      <w:szCs w:val="28"/>
    </w:rPr>
  </w:style>
  <w:style w:type="paragraph" w:customStyle="1" w:styleId="Podpis1">
    <w:name w:val="Podpis1"/>
    <w:basedOn w:val="Normalny"/>
    <w:uiPriority w:val="99"/>
    <w:rsid w:val="000756D5"/>
    <w:pPr>
      <w:suppressLineNumbers/>
      <w:spacing w:before="120" w:after="120"/>
    </w:pPr>
    <w:rPr>
      <w:i/>
      <w:iCs/>
      <w:sz w:val="20"/>
      <w:szCs w:val="20"/>
    </w:rPr>
  </w:style>
  <w:style w:type="paragraph" w:styleId="Tytu">
    <w:name w:val="Title"/>
    <w:basedOn w:val="Normalny"/>
    <w:next w:val="Podtytu"/>
    <w:link w:val="TytuZnak"/>
    <w:uiPriority w:val="99"/>
    <w:qFormat/>
    <w:rsid w:val="000756D5"/>
    <w:pPr>
      <w:jc w:val="center"/>
    </w:pPr>
    <w:rPr>
      <w:sz w:val="28"/>
      <w:szCs w:val="28"/>
    </w:rPr>
  </w:style>
  <w:style w:type="character" w:customStyle="1" w:styleId="TytuZnak">
    <w:name w:val="Tytuł Znak"/>
    <w:basedOn w:val="Domylnaczcionkaakapitu"/>
    <w:link w:val="Tytu"/>
    <w:uiPriority w:val="99"/>
    <w:locked/>
    <w:rsid w:val="00750B48"/>
    <w:rPr>
      <w:rFonts w:ascii="Cambria" w:hAnsi="Cambria" w:cs="Cambria"/>
      <w:b/>
      <w:bCs/>
      <w:kern w:val="28"/>
      <w:sz w:val="32"/>
      <w:szCs w:val="32"/>
      <w:lang w:eastAsia="zh-CN"/>
    </w:rPr>
  </w:style>
  <w:style w:type="paragraph" w:styleId="Podtytu">
    <w:name w:val="Subtitle"/>
    <w:basedOn w:val="Nagwek10"/>
    <w:next w:val="Tekstpodstawowy"/>
    <w:link w:val="PodtytuZnak"/>
    <w:uiPriority w:val="99"/>
    <w:qFormat/>
    <w:rsid w:val="000756D5"/>
    <w:pPr>
      <w:jc w:val="center"/>
    </w:pPr>
    <w:rPr>
      <w:i/>
      <w:iCs/>
    </w:rPr>
  </w:style>
  <w:style w:type="character" w:customStyle="1" w:styleId="PodtytuZnak">
    <w:name w:val="Podtytuł Znak"/>
    <w:basedOn w:val="Domylnaczcionkaakapitu"/>
    <w:link w:val="Podtytu"/>
    <w:uiPriority w:val="99"/>
    <w:locked/>
    <w:rsid w:val="00750B48"/>
    <w:rPr>
      <w:rFonts w:ascii="Cambria" w:hAnsi="Cambria" w:cs="Cambria"/>
      <w:sz w:val="24"/>
      <w:szCs w:val="24"/>
      <w:lang w:eastAsia="zh-CN"/>
    </w:rPr>
  </w:style>
  <w:style w:type="paragraph" w:customStyle="1" w:styleId="WW-Tekstpodstawowy3">
    <w:name w:val="WW-Tekst podstawowy 3"/>
    <w:basedOn w:val="Normalny"/>
    <w:uiPriority w:val="99"/>
    <w:rsid w:val="000756D5"/>
    <w:pPr>
      <w:jc w:val="both"/>
    </w:pPr>
    <w:rPr>
      <w:rFonts w:ascii="Tahoma" w:hAnsi="Tahoma" w:cs="Tahoma"/>
      <w:sz w:val="22"/>
      <w:szCs w:val="22"/>
    </w:rPr>
  </w:style>
  <w:style w:type="paragraph" w:customStyle="1" w:styleId="WW-Tekstpodstawowy2">
    <w:name w:val="WW-Tekst podstawowy 2"/>
    <w:basedOn w:val="Normalny"/>
    <w:uiPriority w:val="99"/>
    <w:rsid w:val="000756D5"/>
    <w:pPr>
      <w:jc w:val="both"/>
    </w:pPr>
    <w:rPr>
      <w:rFonts w:ascii="CG Times" w:hAnsi="CG Times" w:cs="CG Times"/>
    </w:rPr>
  </w:style>
  <w:style w:type="paragraph" w:styleId="Tekstpodstawowy2">
    <w:name w:val="Body Text 2"/>
    <w:basedOn w:val="Normalny"/>
    <w:link w:val="Tekstpodstawowy2Znak"/>
    <w:uiPriority w:val="99"/>
    <w:rsid w:val="000756D5"/>
    <w:pPr>
      <w:ind w:right="-141"/>
    </w:pPr>
  </w:style>
  <w:style w:type="character" w:customStyle="1" w:styleId="Tekstpodstawowy2Znak">
    <w:name w:val="Tekst podstawowy 2 Znak"/>
    <w:basedOn w:val="Domylnaczcionkaakapitu"/>
    <w:link w:val="Tekstpodstawowy2"/>
    <w:uiPriority w:val="99"/>
    <w:semiHidden/>
    <w:locked/>
    <w:rsid w:val="00750B48"/>
    <w:rPr>
      <w:rFonts w:cs="Times New Roman"/>
      <w:sz w:val="24"/>
      <w:szCs w:val="24"/>
      <w:lang w:eastAsia="zh-CN"/>
    </w:rPr>
  </w:style>
  <w:style w:type="paragraph" w:styleId="Nagwek">
    <w:name w:val="header"/>
    <w:basedOn w:val="Normalny"/>
    <w:link w:val="NagwekZnak"/>
    <w:uiPriority w:val="99"/>
    <w:rsid w:val="000756D5"/>
    <w:pPr>
      <w:suppressLineNumbers/>
      <w:tabs>
        <w:tab w:val="center" w:pos="4818"/>
        <w:tab w:val="right" w:pos="9637"/>
      </w:tabs>
    </w:pPr>
  </w:style>
  <w:style w:type="character" w:customStyle="1" w:styleId="NagwekZnak">
    <w:name w:val="Nagłówek Znak"/>
    <w:basedOn w:val="Domylnaczcionkaakapitu"/>
    <w:link w:val="Nagwek"/>
    <w:uiPriority w:val="99"/>
    <w:semiHidden/>
    <w:locked/>
    <w:rsid w:val="00750B48"/>
    <w:rPr>
      <w:rFonts w:cs="Times New Roman"/>
      <w:sz w:val="24"/>
      <w:szCs w:val="24"/>
      <w:lang w:eastAsia="zh-CN"/>
    </w:rPr>
  </w:style>
  <w:style w:type="paragraph" w:styleId="Stopka">
    <w:name w:val="footer"/>
    <w:basedOn w:val="Normalny"/>
    <w:link w:val="StopkaZnak"/>
    <w:uiPriority w:val="99"/>
    <w:rsid w:val="000756D5"/>
    <w:pPr>
      <w:suppressLineNumbers/>
      <w:tabs>
        <w:tab w:val="center" w:pos="4818"/>
        <w:tab w:val="right" w:pos="9637"/>
      </w:tabs>
    </w:pPr>
  </w:style>
  <w:style w:type="character" w:customStyle="1" w:styleId="StopkaZnak">
    <w:name w:val="Stopka Znak"/>
    <w:basedOn w:val="Domylnaczcionkaakapitu"/>
    <w:link w:val="Stopka"/>
    <w:uiPriority w:val="99"/>
    <w:semiHidden/>
    <w:locked/>
    <w:rsid w:val="00750B48"/>
    <w:rPr>
      <w:rFonts w:cs="Times New Roman"/>
      <w:sz w:val="24"/>
      <w:szCs w:val="24"/>
      <w:lang w:eastAsia="zh-CN"/>
    </w:rPr>
  </w:style>
  <w:style w:type="paragraph" w:styleId="Akapitzlist">
    <w:name w:val="List Paragraph"/>
    <w:basedOn w:val="Normalny"/>
    <w:link w:val="AkapitzlistZnak"/>
    <w:uiPriority w:val="34"/>
    <w:qFormat/>
    <w:rsid w:val="00630501"/>
    <w:pPr>
      <w:ind w:left="720"/>
      <w:contextualSpacing/>
    </w:pPr>
  </w:style>
  <w:style w:type="paragraph" w:customStyle="1" w:styleId="NormalnyWeb1">
    <w:name w:val="Normalny (Web)1"/>
    <w:basedOn w:val="Normalny"/>
    <w:uiPriority w:val="99"/>
    <w:rsid w:val="00761E45"/>
    <w:pPr>
      <w:widowControl/>
      <w:suppressAutoHyphens w:val="0"/>
      <w:spacing w:before="100" w:after="100"/>
    </w:pPr>
    <w:rPr>
      <w:szCs w:val="20"/>
      <w:lang w:eastAsia="pl-PL"/>
    </w:rPr>
  </w:style>
  <w:style w:type="paragraph" w:styleId="Tekstdymka">
    <w:name w:val="Balloon Text"/>
    <w:basedOn w:val="Normalny"/>
    <w:link w:val="TekstdymkaZnak"/>
    <w:uiPriority w:val="99"/>
    <w:semiHidden/>
    <w:rsid w:val="00ED732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ED7324"/>
    <w:rPr>
      <w:rFonts w:ascii="Segoe UI" w:hAnsi="Segoe UI" w:cs="Segoe UI"/>
      <w:sz w:val="18"/>
      <w:szCs w:val="18"/>
      <w:lang w:eastAsia="zh-CN"/>
    </w:rPr>
  </w:style>
  <w:style w:type="paragraph" w:styleId="NormalnyWeb">
    <w:name w:val="Normal (Web)"/>
    <w:basedOn w:val="Normalny"/>
    <w:uiPriority w:val="99"/>
    <w:semiHidden/>
    <w:rsid w:val="000B6346"/>
    <w:pPr>
      <w:widowControl/>
      <w:suppressAutoHyphens w:val="0"/>
      <w:spacing w:before="100" w:beforeAutospacing="1" w:after="100" w:afterAutospacing="1"/>
    </w:pPr>
    <w:rPr>
      <w:lang w:eastAsia="pl-PL"/>
    </w:rPr>
  </w:style>
  <w:style w:type="paragraph" w:customStyle="1" w:styleId="Default">
    <w:name w:val="Default"/>
    <w:rsid w:val="00457210"/>
    <w:pPr>
      <w:autoSpaceDE w:val="0"/>
      <w:autoSpaceDN w:val="0"/>
      <w:adjustRightInd w:val="0"/>
    </w:pPr>
    <w:rPr>
      <w:color w:val="000000"/>
      <w:sz w:val="24"/>
      <w:szCs w:val="24"/>
    </w:rPr>
  </w:style>
  <w:style w:type="character" w:customStyle="1" w:styleId="AkapitzlistZnak">
    <w:name w:val="Akapit z listą Znak"/>
    <w:link w:val="Akapitzlist"/>
    <w:uiPriority w:val="34"/>
    <w:qFormat/>
    <w:locked/>
    <w:rsid w:val="00A15F1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95246">
      <w:bodyDiv w:val="1"/>
      <w:marLeft w:val="0"/>
      <w:marRight w:val="0"/>
      <w:marTop w:val="0"/>
      <w:marBottom w:val="0"/>
      <w:divBdr>
        <w:top w:val="none" w:sz="0" w:space="0" w:color="auto"/>
        <w:left w:val="none" w:sz="0" w:space="0" w:color="auto"/>
        <w:bottom w:val="none" w:sz="0" w:space="0" w:color="auto"/>
        <w:right w:val="none" w:sz="0" w:space="0" w:color="auto"/>
      </w:divBdr>
    </w:div>
    <w:div w:id="679700659">
      <w:bodyDiv w:val="1"/>
      <w:marLeft w:val="0"/>
      <w:marRight w:val="0"/>
      <w:marTop w:val="0"/>
      <w:marBottom w:val="0"/>
      <w:divBdr>
        <w:top w:val="none" w:sz="0" w:space="0" w:color="auto"/>
        <w:left w:val="none" w:sz="0" w:space="0" w:color="auto"/>
        <w:bottom w:val="none" w:sz="0" w:space="0" w:color="auto"/>
        <w:right w:val="none" w:sz="0" w:space="0" w:color="auto"/>
      </w:divBdr>
    </w:div>
    <w:div w:id="1099908921">
      <w:bodyDiv w:val="1"/>
      <w:marLeft w:val="0"/>
      <w:marRight w:val="0"/>
      <w:marTop w:val="0"/>
      <w:marBottom w:val="0"/>
      <w:divBdr>
        <w:top w:val="none" w:sz="0" w:space="0" w:color="auto"/>
        <w:left w:val="none" w:sz="0" w:space="0" w:color="auto"/>
        <w:bottom w:val="none" w:sz="0" w:space="0" w:color="auto"/>
        <w:right w:val="none" w:sz="0" w:space="0" w:color="auto"/>
      </w:divBdr>
    </w:div>
    <w:div w:id="1817606344">
      <w:bodyDiv w:val="1"/>
      <w:marLeft w:val="0"/>
      <w:marRight w:val="0"/>
      <w:marTop w:val="0"/>
      <w:marBottom w:val="0"/>
      <w:divBdr>
        <w:top w:val="none" w:sz="0" w:space="0" w:color="auto"/>
        <w:left w:val="none" w:sz="0" w:space="0" w:color="auto"/>
        <w:bottom w:val="none" w:sz="0" w:space="0" w:color="auto"/>
        <w:right w:val="none" w:sz="0" w:space="0" w:color="auto"/>
      </w:divBdr>
    </w:div>
    <w:div w:id="2097625584">
      <w:marLeft w:val="0"/>
      <w:marRight w:val="0"/>
      <w:marTop w:val="0"/>
      <w:marBottom w:val="0"/>
      <w:divBdr>
        <w:top w:val="none" w:sz="0" w:space="0" w:color="auto"/>
        <w:left w:val="none" w:sz="0" w:space="0" w:color="auto"/>
        <w:bottom w:val="none" w:sz="0" w:space="0" w:color="auto"/>
        <w:right w:val="none" w:sz="0" w:space="0" w:color="auto"/>
      </w:divBdr>
    </w:div>
    <w:div w:id="2097625585">
      <w:marLeft w:val="0"/>
      <w:marRight w:val="0"/>
      <w:marTop w:val="0"/>
      <w:marBottom w:val="0"/>
      <w:divBdr>
        <w:top w:val="none" w:sz="0" w:space="0" w:color="auto"/>
        <w:left w:val="none" w:sz="0" w:space="0" w:color="auto"/>
        <w:bottom w:val="none" w:sz="0" w:space="0" w:color="auto"/>
        <w:right w:val="none" w:sz="0" w:space="0" w:color="auto"/>
      </w:divBdr>
    </w:div>
    <w:div w:id="2097625586">
      <w:marLeft w:val="0"/>
      <w:marRight w:val="0"/>
      <w:marTop w:val="0"/>
      <w:marBottom w:val="0"/>
      <w:divBdr>
        <w:top w:val="none" w:sz="0" w:space="0" w:color="auto"/>
        <w:left w:val="none" w:sz="0" w:space="0" w:color="auto"/>
        <w:bottom w:val="none" w:sz="0" w:space="0" w:color="auto"/>
        <w:right w:val="none" w:sz="0" w:space="0" w:color="auto"/>
      </w:divBdr>
    </w:div>
    <w:div w:id="20976255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9</Pages>
  <Words>3604</Words>
  <Characters>22449</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UMOWA NR 1 /2012</vt:lpstr>
    </vt:vector>
  </TitlesOfParts>
  <Company>IS Szczecin</Company>
  <LinksUpToDate>false</LinksUpToDate>
  <CharactersWithSpaces>26001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 /2012</dc:title>
  <dc:subject/>
  <dc:creator>Zdzisław Świderski</dc:creator>
  <cp:keywords/>
  <dc:description/>
  <cp:lastModifiedBy>Łozińska Justyna</cp:lastModifiedBy>
  <cp:revision>41</cp:revision>
  <cp:lastPrinted>2020-09-29T08:25:00Z</cp:lastPrinted>
  <dcterms:created xsi:type="dcterms:W3CDTF">2020-09-02T11:49:00Z</dcterms:created>
  <dcterms:modified xsi:type="dcterms:W3CDTF">2020-10-30T07:40:00Z</dcterms:modified>
</cp:coreProperties>
</file>