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8C089" w14:textId="53367867" w:rsidR="006516A8" w:rsidRDefault="008C11ED" w:rsidP="008C11ED">
      <w:pPr>
        <w:pStyle w:val="Teksttreci21"/>
        <w:shd w:val="clear" w:color="auto" w:fill="auto"/>
        <w:spacing w:after="197"/>
        <w:ind w:left="6300" w:firstLine="180"/>
      </w:pPr>
      <w:r>
        <w:rPr>
          <w:rStyle w:val="Teksttreci2"/>
          <w:color w:val="000000"/>
        </w:rPr>
        <w:t>Z</w:t>
      </w:r>
      <w:r w:rsidR="00A60D42">
        <w:rPr>
          <w:rStyle w:val="Teksttreci2"/>
          <w:color w:val="000000"/>
        </w:rPr>
        <w:t xml:space="preserve">ałącznik </w:t>
      </w:r>
      <w:r>
        <w:rPr>
          <w:rStyle w:val="Teksttreci2"/>
          <w:color w:val="000000"/>
        </w:rPr>
        <w:t xml:space="preserve">nr 1 </w:t>
      </w:r>
      <w:r w:rsidR="00A60D42">
        <w:rPr>
          <w:rStyle w:val="Teksttreci2"/>
          <w:color w:val="000000"/>
        </w:rPr>
        <w:t xml:space="preserve">do </w:t>
      </w:r>
      <w:r w:rsidR="00584B2B">
        <w:rPr>
          <w:rStyle w:val="Teksttreci2"/>
          <w:color w:val="000000"/>
        </w:rPr>
        <w:t xml:space="preserve">Ogłoszenia z dnia </w:t>
      </w:r>
      <w:r w:rsidR="00647B57">
        <w:rPr>
          <w:rStyle w:val="Teksttreci2"/>
          <w:color w:val="000000"/>
        </w:rPr>
        <w:t>02 grudnia</w:t>
      </w:r>
      <w:r w:rsidR="00584B2B">
        <w:rPr>
          <w:rStyle w:val="Teksttreci2"/>
          <w:color w:val="000000"/>
        </w:rPr>
        <w:t xml:space="preserve"> 2025 r.</w:t>
      </w:r>
      <w:r w:rsidR="00A60D42">
        <w:rPr>
          <w:rStyle w:val="Teksttreci2"/>
          <w:color w:val="000000"/>
        </w:rPr>
        <w:t xml:space="preserve"> </w:t>
      </w:r>
    </w:p>
    <w:p w14:paraId="7BCF1EAF" w14:textId="7127016C" w:rsidR="006516A8" w:rsidRDefault="00A60D42">
      <w:pPr>
        <w:pStyle w:val="Nagwek10"/>
        <w:keepNext/>
        <w:keepLines/>
        <w:shd w:val="clear" w:color="auto" w:fill="auto"/>
        <w:spacing w:before="0"/>
      </w:pPr>
      <w:bookmarkStart w:id="0" w:name="bookmark0"/>
      <w:r>
        <w:rPr>
          <w:rStyle w:val="Nagwek1"/>
          <w:b/>
          <w:bCs/>
          <w:color w:val="000000"/>
        </w:rPr>
        <w:t xml:space="preserve">Wykaz zużytych składników rzeczowych majątku ruchomego </w:t>
      </w:r>
      <w:bookmarkEnd w:id="0"/>
    </w:p>
    <w:tbl>
      <w:tblPr>
        <w:tblW w:w="8976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"/>
        <w:gridCol w:w="1695"/>
        <w:gridCol w:w="1315"/>
        <w:gridCol w:w="850"/>
        <w:gridCol w:w="1699"/>
        <w:gridCol w:w="1664"/>
        <w:gridCol w:w="1321"/>
      </w:tblGrid>
      <w:tr w:rsidR="006516A8" w14:paraId="59A97E61" w14:textId="77777777" w:rsidTr="008C11ED">
        <w:trPr>
          <w:trHeight w:hRule="exact" w:val="864"/>
          <w:jc w:val="center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3D91463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line="180" w:lineRule="exact"/>
              <w:jc w:val="center"/>
            </w:pPr>
            <w:r>
              <w:rPr>
                <w:rStyle w:val="Teksttreci29pt"/>
                <w:color w:val="000000"/>
              </w:rPr>
              <w:t>Lp.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9EFFAB2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line="245" w:lineRule="exact"/>
              <w:jc w:val="center"/>
            </w:pPr>
            <w:r>
              <w:rPr>
                <w:rStyle w:val="Teksttreci29pt"/>
                <w:color w:val="000000"/>
              </w:rPr>
              <w:t>Nazwa składnika majątku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716B9D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line="245" w:lineRule="exact"/>
              <w:jc w:val="center"/>
            </w:pPr>
            <w:r>
              <w:rPr>
                <w:rStyle w:val="Teksttreci29pt"/>
                <w:color w:val="000000"/>
              </w:rPr>
              <w:t>Nr inwentarzowy/ ew. nr seryjny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83A1D8F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after="60" w:line="180" w:lineRule="exact"/>
              <w:jc w:val="center"/>
            </w:pPr>
            <w:r>
              <w:rPr>
                <w:rStyle w:val="Teksttreci29pt"/>
                <w:color w:val="000000"/>
              </w:rPr>
              <w:t>Rok</w:t>
            </w:r>
          </w:p>
          <w:p w14:paraId="088CC148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before="60" w:line="180" w:lineRule="exact"/>
              <w:jc w:val="center"/>
            </w:pPr>
            <w:r>
              <w:rPr>
                <w:rStyle w:val="Teksttreci29pt"/>
                <w:color w:val="000000"/>
              </w:rPr>
              <w:t>produkcji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ADFA1D4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line="245" w:lineRule="exact"/>
              <w:jc w:val="center"/>
            </w:pPr>
            <w:r>
              <w:rPr>
                <w:rStyle w:val="Teksttreci29pt"/>
                <w:color w:val="000000"/>
              </w:rPr>
              <w:t>Opis składnika majątku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04FFE1D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line="245" w:lineRule="exact"/>
              <w:jc w:val="center"/>
            </w:pPr>
            <w:r>
              <w:rPr>
                <w:rStyle w:val="Teksttreci29pt"/>
                <w:color w:val="000000"/>
              </w:rPr>
              <w:t>Ustalona wartość rynkowa (zł)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67D44592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after="60" w:line="180" w:lineRule="exact"/>
              <w:jc w:val="center"/>
            </w:pPr>
            <w:r>
              <w:rPr>
                <w:rStyle w:val="Teksttreci29pt"/>
                <w:color w:val="000000"/>
              </w:rPr>
              <w:t>Kwalifikacja</w:t>
            </w:r>
          </w:p>
          <w:p w14:paraId="557DE43B" w14:textId="77777777" w:rsidR="006516A8" w:rsidRDefault="00A60D42" w:rsidP="008350CF">
            <w:pPr>
              <w:pStyle w:val="Teksttreci21"/>
              <w:framePr w:w="8976" w:wrap="notBeside" w:vAnchor="text" w:hAnchor="text" w:xAlign="center" w:y="1"/>
              <w:shd w:val="clear" w:color="auto" w:fill="auto"/>
              <w:spacing w:before="60" w:line="180" w:lineRule="exact"/>
              <w:jc w:val="center"/>
            </w:pPr>
            <w:r>
              <w:rPr>
                <w:rStyle w:val="Teksttreci29pt"/>
                <w:color w:val="000000"/>
              </w:rPr>
              <w:t>składnika</w:t>
            </w:r>
          </w:p>
        </w:tc>
      </w:tr>
      <w:tr w:rsidR="00C17EDC" w14:paraId="1147BF1C" w14:textId="77777777" w:rsidTr="008C11ED">
        <w:trPr>
          <w:trHeight w:hRule="exact" w:val="1691"/>
          <w:jc w:val="center"/>
        </w:trPr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622C00" w14:textId="4702A019" w:rsidR="00C17EDC" w:rsidRDefault="008C11ED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3ED0E6" w14:textId="5E5D8CAC" w:rsidR="00C17EDC" w:rsidRDefault="00C17EDC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Samochód ciężarowy marki KIA Picanto 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7E0B34F" w14:textId="77777777" w:rsidR="00C17EDC" w:rsidRDefault="00C17EDC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32C0-742/77-T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4BE0E7" w14:textId="77777777" w:rsidR="00C17EDC" w:rsidRDefault="00C17EDC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2010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FFB37E" w14:textId="77777777" w:rsidR="00C17EDC" w:rsidRDefault="00C17EDC" w:rsidP="00C17EDC">
            <w:pPr>
              <w:framePr w:w="8976" w:wrap="notBeside" w:vAnchor="text" w:hAnchor="text" w:xAlign="center" w:y="1"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Samochód ciężarowy</w:t>
            </w:r>
          </w:p>
          <w:p w14:paraId="7395BDBE" w14:textId="77777777" w:rsidR="00C17EDC" w:rsidRDefault="00C17EDC" w:rsidP="00C17EDC">
            <w:pPr>
              <w:framePr w:w="8976" w:wrap="notBeside" w:vAnchor="text" w:hAnchor="text" w:xAlign="center" w:y="1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 2 miejsca, zamontowana klatka do przewozu psa,</w:t>
            </w:r>
          </w:p>
          <w:p w14:paraId="529D121E" w14:textId="77777777" w:rsidR="00C17EDC" w:rsidRDefault="00C17EDC" w:rsidP="00C17EDC">
            <w:pPr>
              <w:framePr w:w="8976" w:wrap="notBeside" w:vAnchor="text" w:hAnchor="text" w:xAlign="center" w:y="1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nr rej. ZSW 06034</w:t>
            </w:r>
          </w:p>
          <w:p w14:paraId="6ECCD88B" w14:textId="77777777" w:rsidR="00C17EDC" w:rsidRDefault="00C17EDC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przebieg 111 600 km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9C4FEC" w14:textId="0C2FF0C1" w:rsidR="00C17EDC" w:rsidRDefault="00F23232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  <w:r w:rsidR="00F01D78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BE0A61">
              <w:rPr>
                <w:rFonts w:ascii="Calibri" w:hAnsi="Calibri" w:cs="Calibri"/>
                <w:sz w:val="18"/>
                <w:szCs w:val="18"/>
              </w:rPr>
              <w:t>75</w:t>
            </w:r>
            <w:r w:rsidR="00C17EDC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B2DB49" w14:textId="77777777" w:rsidR="00C17EDC" w:rsidRDefault="00C17EDC" w:rsidP="00C17EDC">
            <w:pPr>
              <w:framePr w:w="8976" w:wrap="notBeside" w:vAnchor="text" w:hAnchor="text" w:xAlign="center" w:y="1"/>
              <w:jc w:val="center"/>
              <w:rPr>
                <w:rFonts w:ascii="Calibri" w:hAnsi="Calibri" w:cs="Calibri"/>
                <w:b/>
                <w:sz w:val="18"/>
                <w:szCs w:val="18"/>
                <w:lang w:eastAsia="zh-CN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Zużyty</w:t>
            </w:r>
          </w:p>
          <w:p w14:paraId="4A0DDF99" w14:textId="44E06F9F" w:rsidR="00C17EDC" w:rsidRDefault="00C17EDC" w:rsidP="00C17EDC">
            <w:pPr>
              <w:framePr w:w="8976" w:wrap="notBeside" w:vAnchor="text" w:hAnchor="text" w:xAlign="center" w:y="1"/>
              <w:suppressAutoHyphens/>
              <w:jc w:val="center"/>
              <w:rPr>
                <w:rFonts w:ascii="Calibri" w:hAnsi="Calibri" w:cs="Calibri"/>
                <w:sz w:val="16"/>
                <w:szCs w:val="16"/>
                <w:lang w:eastAsia="zh-CN"/>
              </w:rPr>
            </w:pPr>
          </w:p>
        </w:tc>
      </w:tr>
    </w:tbl>
    <w:p w14:paraId="6E012CBB" w14:textId="77777777" w:rsidR="006516A8" w:rsidRDefault="006516A8">
      <w:pPr>
        <w:framePr w:w="8976" w:wrap="notBeside" w:vAnchor="text" w:hAnchor="text" w:xAlign="center" w:y="1"/>
        <w:rPr>
          <w:rFonts w:cs="Times New Roman"/>
          <w:color w:val="auto"/>
          <w:sz w:val="2"/>
          <w:szCs w:val="2"/>
        </w:rPr>
      </w:pPr>
    </w:p>
    <w:p w14:paraId="3E1E061C" w14:textId="77777777" w:rsidR="006516A8" w:rsidRDefault="006516A8">
      <w:pPr>
        <w:rPr>
          <w:rFonts w:cs="Times New Roman"/>
          <w:color w:val="auto"/>
          <w:sz w:val="2"/>
          <w:szCs w:val="2"/>
        </w:rPr>
      </w:pPr>
    </w:p>
    <w:p w14:paraId="20DD2389" w14:textId="77777777" w:rsidR="00A60D42" w:rsidRDefault="00A60D42">
      <w:pPr>
        <w:rPr>
          <w:rFonts w:cs="Times New Roman"/>
          <w:color w:val="auto"/>
          <w:sz w:val="2"/>
          <w:szCs w:val="2"/>
        </w:rPr>
      </w:pPr>
    </w:p>
    <w:sectPr w:rsidR="00A60D42">
      <w:pgSz w:w="11900" w:h="16840"/>
      <w:pgMar w:top="675" w:right="1512" w:bottom="675" w:left="138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0FC9E" w14:textId="77777777" w:rsidR="005B2212" w:rsidRDefault="005B2212" w:rsidP="00E9782C">
      <w:r>
        <w:separator/>
      </w:r>
    </w:p>
  </w:endnote>
  <w:endnote w:type="continuationSeparator" w:id="0">
    <w:p w14:paraId="3BD8AF24" w14:textId="77777777" w:rsidR="005B2212" w:rsidRDefault="005B2212" w:rsidP="00E97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6E52A1" w14:textId="77777777" w:rsidR="005B2212" w:rsidRDefault="005B2212" w:rsidP="00E9782C">
      <w:r>
        <w:separator/>
      </w:r>
    </w:p>
  </w:footnote>
  <w:footnote w:type="continuationSeparator" w:id="0">
    <w:p w14:paraId="6450AABA" w14:textId="77777777" w:rsidR="005B2212" w:rsidRDefault="005B2212" w:rsidP="00E978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0CF"/>
    <w:rsid w:val="00032579"/>
    <w:rsid w:val="002A01AF"/>
    <w:rsid w:val="00516E0B"/>
    <w:rsid w:val="00584B2B"/>
    <w:rsid w:val="005B2212"/>
    <w:rsid w:val="00647B57"/>
    <w:rsid w:val="006516A8"/>
    <w:rsid w:val="006A7C5B"/>
    <w:rsid w:val="008350CF"/>
    <w:rsid w:val="008C11ED"/>
    <w:rsid w:val="008C4AF1"/>
    <w:rsid w:val="009A64D7"/>
    <w:rsid w:val="00A60D42"/>
    <w:rsid w:val="00BE0A61"/>
    <w:rsid w:val="00C17EDC"/>
    <w:rsid w:val="00C3068C"/>
    <w:rsid w:val="00D53F19"/>
    <w:rsid w:val="00E51511"/>
    <w:rsid w:val="00E9782C"/>
    <w:rsid w:val="00F01D78"/>
    <w:rsid w:val="00F23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91F39B"/>
  <w14:defaultImageDpi w14:val="0"/>
  <w15:docId w15:val="{DE3FA074-CF85-42B5-BBA7-BFFBB4C51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Times New Roman" w:hAnsi="Courier New" w:cs="Times New Roman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</w:pPr>
    <w:rPr>
      <w:rFonts w:cs="Courier New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1"/>
    <w:uiPriority w:val="99"/>
    <w:rPr>
      <w:rFonts w:ascii="Calibri" w:hAnsi="Calibri" w:cs="Calibri"/>
      <w:sz w:val="22"/>
      <w:szCs w:val="22"/>
      <w:u w:val="none"/>
    </w:rPr>
  </w:style>
  <w:style w:type="character" w:customStyle="1" w:styleId="Teksttreci20">
    <w:name w:val="Tekst treści (2)"/>
    <w:basedOn w:val="Teksttreci2"/>
    <w:uiPriority w:val="99"/>
    <w:rPr>
      <w:rFonts w:ascii="Calibri" w:hAnsi="Calibri" w:cs="Calibri"/>
      <w:sz w:val="22"/>
      <w:szCs w:val="22"/>
      <w:u w:val="none"/>
    </w:rPr>
  </w:style>
  <w:style w:type="character" w:customStyle="1" w:styleId="Nagwek1">
    <w:name w:val="Nagłówek #1_"/>
    <w:basedOn w:val="Domylnaczcionkaakapitu"/>
    <w:link w:val="Nagwek10"/>
    <w:uiPriority w:val="99"/>
    <w:rPr>
      <w:rFonts w:ascii="Calibri" w:hAnsi="Calibri" w:cs="Calibri"/>
      <w:b/>
      <w:bCs/>
      <w:sz w:val="28"/>
      <w:szCs w:val="28"/>
      <w:u w:val="none"/>
    </w:rPr>
  </w:style>
  <w:style w:type="character" w:customStyle="1" w:styleId="Teksttreci29pt">
    <w:name w:val="Tekst treści (2) + 9 pt"/>
    <w:basedOn w:val="Teksttreci2"/>
    <w:uiPriority w:val="99"/>
    <w:rPr>
      <w:rFonts w:ascii="Calibri" w:hAnsi="Calibri" w:cs="Calibri"/>
      <w:sz w:val="18"/>
      <w:szCs w:val="18"/>
      <w:u w:val="none"/>
    </w:rPr>
  </w:style>
  <w:style w:type="paragraph" w:customStyle="1" w:styleId="Teksttreci21">
    <w:name w:val="Tekst treści (2)1"/>
    <w:basedOn w:val="Normalny"/>
    <w:link w:val="Teksttreci2"/>
    <w:uiPriority w:val="99"/>
    <w:pPr>
      <w:shd w:val="clear" w:color="auto" w:fill="FFFFFF"/>
      <w:spacing w:line="269" w:lineRule="exact"/>
      <w:jc w:val="both"/>
    </w:pPr>
    <w:rPr>
      <w:rFonts w:ascii="Calibri" w:hAnsi="Calibri" w:cs="Calibri"/>
      <w:color w:val="auto"/>
      <w:sz w:val="22"/>
      <w:szCs w:val="22"/>
    </w:rPr>
  </w:style>
  <w:style w:type="paragraph" w:customStyle="1" w:styleId="Nagwek10">
    <w:name w:val="Nagłówek #1"/>
    <w:basedOn w:val="Normalny"/>
    <w:link w:val="Nagwek1"/>
    <w:uiPriority w:val="99"/>
    <w:pPr>
      <w:shd w:val="clear" w:color="auto" w:fill="FFFFFF"/>
      <w:spacing w:before="300" w:line="398" w:lineRule="exact"/>
      <w:outlineLvl w:val="0"/>
    </w:pPr>
    <w:rPr>
      <w:rFonts w:ascii="Calibri" w:hAnsi="Calibri" w:cs="Calibri"/>
      <w:b/>
      <w:bCs/>
      <w:color w:val="auto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64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Burkacka Beata</dc:creator>
  <cp:lastModifiedBy>Sierla Barbara</cp:lastModifiedBy>
  <cp:revision>7</cp:revision>
  <dcterms:created xsi:type="dcterms:W3CDTF">2025-11-17T12:11:00Z</dcterms:created>
  <dcterms:modified xsi:type="dcterms:W3CDTF">2025-12-02T10:15:00Z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UxC4dwLulzfINJ8nQH+xvX5LNGipWa4BRSZhPgxsCvkdS6Nl3bDYFhZ1Yma6esryHMELehm4AnX7LVWXa8AWsA==</vt:lpwstr>
  </property>
  <property fmtid="{D5CDD505-2E9C-101B-9397-08002B2CF9AE}" pid="4" name="MFClassificationDate">
    <vt:lpwstr>2024-02-21T10:24:15.3524458+01:00</vt:lpwstr>
  </property>
  <property fmtid="{D5CDD505-2E9C-101B-9397-08002B2CF9AE}" pid="5" name="MFClassifiedBySID">
    <vt:lpwstr>UxC4dwLulzfINJ8nQH+xvX5LNGipWa4BRSZhPgxsCvm42mrIC/DSDv0ggS+FjUN/2v1BBotkLlY5aAiEhoi6uaAB/MXyYni03KuPzRjGTYo6Gf6m4y4b0z3OgK7TahSl</vt:lpwstr>
  </property>
  <property fmtid="{D5CDD505-2E9C-101B-9397-08002B2CF9AE}" pid="6" name="MFGRNItemId">
    <vt:lpwstr>GRN-1e361dcc-51f0-470b-8779-20a2b07ddd82</vt:lpwstr>
  </property>
  <property fmtid="{D5CDD505-2E9C-101B-9397-08002B2CF9AE}" pid="7" name="MFHash">
    <vt:lpwstr>pTLQekH2lkcoKfNSPrsESkfvoDfE33dyvi8I9KFDku0=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